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543" w14:textId="22A9AC7B" w:rsidR="00DD52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335572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56281E"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val="ka-GE"/>
        </w:rPr>
        <w:t>​</w:t>
      </w:r>
      <w:r w:rsidR="00DD5201" w:rsidRPr="0056281E">
        <w:rPr>
          <w:rFonts w:ascii="Sylfaen" w:hAnsi="Sylfaen" w:cs="Sylfaen"/>
          <w:b/>
          <w:bCs/>
          <w:noProof/>
          <w:sz w:val="16"/>
          <w:szCs w:val="16"/>
          <w:lang w:val="ka-GE"/>
        </w:rPr>
        <w:t>(*)</w:t>
      </w:r>
      <w:r w:rsidR="00DD5201" w:rsidRPr="0056281E">
        <w:rPr>
          <w:rFonts w:ascii="Sylfaen" w:hAnsi="Sylfaen" w:cs="Sylfaen"/>
          <w:noProof/>
          <w:sz w:val="16"/>
          <w:szCs w:val="16"/>
          <w:lang w:val="ka-GE"/>
        </w:rPr>
        <w:tab/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335572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16"/>
          <w:szCs w:val="16"/>
          <w:lang w:val="ka-GE"/>
        </w:rPr>
      </w:pPr>
      <w:r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 xml:space="preserve">  </w:t>
      </w:r>
      <w:r w:rsidR="00275E01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>საქართველო</w:t>
      </w:r>
    </w:p>
    <w:p w14:paraId="399FBD96" w14:textId="77777777" w:rsidR="00275E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335572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335572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7A6E55EF" w:rsidR="00DD5201" w:rsidRPr="00335572" w:rsidRDefault="0066301E" w:rsidP="00D74EE0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F9742D">
                    <w:rPr>
                      <w:rFonts w:ascii="Sylfaen" w:hAnsi="Sylfaen"/>
                      <w:bCs/>
                      <w:color w:val="222222"/>
                      <w:sz w:val="20"/>
                      <w:szCs w:val="20"/>
                      <w:shd w:val="clear" w:color="auto" w:fill="FFFFFF"/>
                      <w:lang w:val="ka-GE"/>
                    </w:rPr>
                    <w:t>საბაზო პროფესიული </w:t>
                  </w:r>
                  <w:r w:rsidRPr="00F9742D">
                    <w:rPr>
                      <w:rFonts w:ascii="Sylfaen" w:hAnsi="Sylfaen"/>
                      <w:color w:val="222222"/>
                      <w:sz w:val="20"/>
                      <w:szCs w:val="20"/>
                      <w:shd w:val="clear" w:color="auto" w:fill="FFFFFF"/>
                      <w:lang w:val="ka-GE"/>
                    </w:rPr>
                    <w:t xml:space="preserve">კვალიფიკაცია </w:t>
                  </w:r>
                  <w:r w:rsidRPr="00F9742D">
                    <w:rPr>
                      <w:rFonts w:ascii="Sylfaen" w:hAnsi="Sylfaen" w:cs="Sylfaen"/>
                      <w:bCs/>
                      <w:sz w:val="20"/>
                      <w:szCs w:val="20"/>
                      <w:lang w:val="ka-GE"/>
                    </w:rPr>
                    <w:t>ფეხსაცმლისა და ტყავის ნაკეთობათა წარმოებაში</w:t>
                  </w:r>
                  <w:r>
                    <w:rPr>
                      <w:rFonts w:ascii="Sylfaen" w:hAnsi="Sylfaen" w:cs="Sylfaen"/>
                      <w:bCs/>
                      <w:sz w:val="20"/>
                      <w:szCs w:val="20"/>
                      <w:lang w:val="ka-GE"/>
                    </w:rPr>
                    <w:t xml:space="preserve"> </w:t>
                  </w:r>
                  <w:r w:rsidR="001163F0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335572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2F1D0D00" w14:textId="77777777" w:rsidTr="007435B7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662E4FE0" w:rsidR="00DD5201" w:rsidRPr="00335572" w:rsidRDefault="0066301E" w:rsidP="00D74EE0">
                  <w:pPr>
                    <w:pStyle w:val="CommentText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F9742D">
                    <w:rPr>
                      <w:rFonts w:ascii="Sylfaen" w:hAnsi="Sylfaen" w:cs="Sylfaen"/>
                      <w:lang w:val="ka-GE"/>
                    </w:rPr>
                    <w:t>Basic Vocational Qualification i</w:t>
                  </w:r>
                  <w:r w:rsidRPr="00F9742D">
                    <w:rPr>
                      <w:rFonts w:ascii="Sylfaen" w:hAnsi="Sylfaen" w:cs="Sylfaen"/>
                      <w:bCs/>
                      <w:lang w:val="ka-GE"/>
                    </w:rPr>
                    <w:t>n Production of Footwear and Leather Products</w:t>
                  </w:r>
                  <w:r w:rsidR="00D74EE0" w:rsidRPr="00335572">
                    <w:rPr>
                      <w:rFonts w:ascii="Sylfaen" w:hAnsi="Sylfaen" w:cs="Sylfaen"/>
                      <w:lang w:val="ka-GE"/>
                    </w:rPr>
                    <w:t xml:space="preserve"> </w:t>
                  </w:r>
                  <w:r w:rsidR="00EE686E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335572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335572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335572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1DE56B2F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/>
                      <w:bCs/>
                      <w:lang w:val="ka-GE"/>
                    </w:rPr>
                    <w:t xml:space="preserve">დახატოს ნატურიდან </w:t>
                  </w:r>
                  <w:r w:rsidRPr="00F9742D">
                    <w:rPr>
                      <w:rFonts w:ascii="Sylfaen" w:hAnsi="Sylfaen" w:cs="Sylfaen"/>
                      <w:bCs/>
                      <w:lang w:val="ka-GE"/>
                    </w:rPr>
                    <w:t>სხვა</w:t>
                  </w:r>
                  <w:r w:rsidRPr="00F9742D">
                    <w:rPr>
                      <w:rFonts w:ascii="Sylfaen" w:hAnsi="Sylfaen"/>
                      <w:bCs/>
                      <w:lang w:val="ka-GE"/>
                    </w:rPr>
                    <w:t xml:space="preserve">დასხვა საგანი, </w:t>
                  </w:r>
                  <w:r w:rsidRPr="00F9742D">
                    <w:rPr>
                      <w:rFonts w:ascii="Sylfaen" w:hAnsi="Sylfaen" w:cs="Sylfaen"/>
                      <w:bCs/>
                      <w:lang w:val="ka-GE"/>
                    </w:rPr>
                    <w:t xml:space="preserve">ნატურმორტი და </w:t>
                  </w:r>
                  <w:r w:rsidRPr="00F9742D">
                    <w:rPr>
                      <w:rFonts w:ascii="Sylfaen" w:hAnsi="Sylfaen"/>
                      <w:bCs/>
                      <w:lang w:val="ka-GE"/>
                    </w:rPr>
                    <w:t xml:space="preserve">ფეხსაცმლისა და </w:t>
                  </w: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ტყავის </w:t>
                  </w:r>
                  <w:r w:rsidRPr="00F9742D">
                    <w:rPr>
                      <w:rFonts w:ascii="Sylfaen" w:hAnsi="Sylfaen"/>
                      <w:bCs/>
                      <w:lang w:val="ka-GE"/>
                    </w:rPr>
                    <w:t>აქსესუარები</w:t>
                  </w:r>
                </w:p>
                <w:p w14:paraId="054DB48F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/>
                      <w:lang w:val="ka-GE"/>
                    </w:rPr>
                    <w:t>შეარჩიოს ფეხსაცმლისა და ტყავის ნაკეთობათა წარმოებისათვის საჭირო ძირითადი და დამხმარე მასალები</w:t>
                  </w:r>
                </w:p>
                <w:p w14:paraId="11147432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/>
                      <w:lang w:val="ka-GE"/>
                    </w:rPr>
                    <w:t xml:space="preserve">ჩამოაყალიბოს ფეხსაცმლის კონსტრუირებისათვის ტერფის გაზომვის თეორიული საფუძვლები და მოახდინოს </w:t>
                  </w: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ესკიზის მიხედვით ნავისებური ფეხსაცმლის, წაღის, </w:t>
                  </w:r>
                  <w:r w:rsidRPr="00F9742D">
                    <w:rPr>
                      <w:rFonts w:ascii="Sylfaen" w:hAnsi="Sylfaen" w:cs="Sylfaen"/>
                      <w:lang w:val="ka-GE"/>
                    </w:rPr>
                    <w:t>ჩექმის, წაღის</w:t>
                  </w: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 ზედაპირისა და ძირის დეტალების ტექნიკური მოდელირება</w:t>
                  </w:r>
                </w:p>
                <w:p w14:paraId="58BA5603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შეასრულოს ესკიზის მიხედვით </w:t>
                  </w:r>
                  <w:r w:rsidRPr="00F9742D">
                    <w:rPr>
                      <w:rFonts w:ascii="Sylfaen" w:hAnsi="Sylfaen" w:cs="Sylfaen"/>
                      <w:lang w:val="ka-GE"/>
                    </w:rPr>
                    <w:t xml:space="preserve">ტყავის აქსესუარების </w:t>
                  </w:r>
                  <w:r w:rsidRPr="00F9742D">
                    <w:rPr>
                      <w:rFonts w:ascii="Sylfaen" w:hAnsi="Sylfaen" w:cs="Arial"/>
                      <w:lang w:val="ka-GE"/>
                    </w:rPr>
                    <w:t>კონსტრუირება</w:t>
                  </w:r>
                </w:p>
                <w:p w14:paraId="7F82A59A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>მოამზადოს ფეხსაცმლის ნამზადის დეტალები აკრებისათვის</w:t>
                  </w:r>
                </w:p>
                <w:p w14:paraId="5217F018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>შეასრულოს ნამზადის  ფორმირება კალაპოტზე და ფორმირებულ ნამზადზე ძირის მიმაგრება</w:t>
                  </w:r>
                </w:p>
                <w:p w14:paraId="7B6298F7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 w:cs="Sylfaen"/>
                      <w:bCs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შეასრულოს </w:t>
                  </w:r>
                  <w:r w:rsidRPr="00F9742D">
                    <w:rPr>
                      <w:rFonts w:ascii="Sylfaen" w:hAnsi="Sylfaen" w:cs="Sylfaen"/>
                      <w:bCs/>
                      <w:lang w:val="ka-GE"/>
                    </w:rPr>
                    <w:t>ტყავის აქსესუარების/დეტალების წინასწარი დამუშავების და დროებითი შეერთების ოპერაციები</w:t>
                  </w:r>
                </w:p>
                <w:p w14:paraId="10932A2E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 w:cs="Sylfaen"/>
                      <w:bCs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>შეასრულოს ფეხსაცმლისა და ტყავის აქსესუარების გამოყვანა, მარკირება და შეფუთვა</w:t>
                  </w:r>
                </w:p>
                <w:p w14:paraId="78C5D04B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შეასრულოს მზა ნაწარმის </w:t>
                  </w:r>
                  <w:r w:rsidRPr="00F9742D">
                    <w:rPr>
                      <w:rFonts w:ascii="Sylfaen" w:hAnsi="Sylfaen" w:cs="Sylfaen"/>
                      <w:bCs/>
                      <w:lang w:val="ka-GE"/>
                    </w:rPr>
                    <w:t>ხარისხის კონტროლი</w:t>
                  </w:r>
                </w:p>
                <w:p w14:paraId="57D4C62E" w14:textId="77777777" w:rsidR="0066301E" w:rsidRPr="00F9742D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შეასრულოს </w:t>
                  </w:r>
                  <w:r w:rsidRPr="00F9742D">
                    <w:rPr>
                      <w:rFonts w:ascii="Sylfaen" w:hAnsi="Sylfaen"/>
                      <w:lang w:val="ka-GE"/>
                    </w:rPr>
                    <w:t>ფეხსაცმლისა და ტყავის ნაკეთობების რესტავრაცია</w:t>
                  </w:r>
                </w:p>
                <w:p w14:paraId="64CBE166" w14:textId="799D362A" w:rsidR="00DD5201" w:rsidRPr="0066301E" w:rsidRDefault="0066301E" w:rsidP="0066301E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hAnsi="Sylfaen"/>
                      <w:lang w:val="ka-GE"/>
                    </w:rPr>
                  </w:pP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შეასრულოს </w:t>
                  </w:r>
                  <w:r w:rsidRPr="00F9742D">
                    <w:rPr>
                      <w:rFonts w:ascii="Sylfaen" w:hAnsi="Sylfaen"/>
                      <w:lang w:val="ka-GE"/>
                    </w:rPr>
                    <w:t>საუნაგირე ტყავის დეტალების</w:t>
                  </w:r>
                  <w:r w:rsidRPr="00F9742D">
                    <w:rPr>
                      <w:rFonts w:ascii="Sylfaen" w:hAnsi="Sylfaen" w:cs="Arial"/>
                      <w:lang w:val="ka-GE"/>
                    </w:rPr>
                    <w:t xml:space="preserve"> დამზადების ტექნოლოგიური ოპერაციების შესრულება და ნაკეთობის გამოყვანა.</w:t>
                  </w:r>
                </w:p>
              </w:tc>
            </w:tr>
            <w:tr w:rsidR="00DD5201" w:rsidRPr="00335572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335572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335572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719DEF25" w14:textId="77777777" w:rsidR="0066301E" w:rsidRDefault="0066301E" w:rsidP="0066301E">
                  <w:pPr>
                    <w:pStyle w:val="ListParagraph"/>
                    <w:numPr>
                      <w:ilvl w:val="0"/>
                      <w:numId w:val="38"/>
                    </w:numPr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66301E">
                    <w:rPr>
                      <w:rFonts w:ascii="Sylfaen" w:hAnsi="Sylfaen" w:cs="Sylfaen"/>
                      <w:lang w:val="ka-GE"/>
                    </w:rPr>
                    <w:t>ფეხსაცმლის მკერავ</w:t>
                  </w:r>
                  <w:r>
                    <w:rPr>
                      <w:rFonts w:ascii="Sylfaen" w:hAnsi="Sylfaen" w:cs="Sylfaen"/>
                      <w:lang w:val="ka-GE"/>
                    </w:rPr>
                    <w:t>ი</w:t>
                  </w:r>
                </w:p>
                <w:p w14:paraId="1F6BC631" w14:textId="5056B8EE" w:rsidR="00DD5201" w:rsidRPr="0066301E" w:rsidRDefault="0066301E" w:rsidP="0066301E">
                  <w:pPr>
                    <w:pStyle w:val="ListParagraph"/>
                    <w:numPr>
                      <w:ilvl w:val="0"/>
                      <w:numId w:val="38"/>
                    </w:numPr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66301E">
                    <w:rPr>
                      <w:rFonts w:ascii="Sylfaen" w:hAnsi="Sylfaen" w:cs="Sylfaen"/>
                      <w:lang w:val="ka-GE"/>
                    </w:rPr>
                    <w:t>მეწაღე</w:t>
                  </w:r>
                </w:p>
              </w:tc>
            </w:tr>
            <w:tr w:rsidR="00DD5201" w:rsidRPr="00335572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 </w:t>
                  </w:r>
                  <w:r w:rsidRPr="0056281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(*)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 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 xml:space="preserve">დამატებითი ინფორმაცია: </w:t>
                  </w:r>
                  <w:hyperlink r:id="rId8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9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335572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300D968F" w14:textId="0BD621D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A693E5B" w14:textId="7777777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6CC9913F" w14:textId="77777777" w:rsidR="00335572" w:rsidRDefault="00335572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D185A54" w14:textId="77777777" w:rsidR="0056281E" w:rsidRDefault="0056281E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335572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335572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335572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="00DD5201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335572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335572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335572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335572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კვალიფიკაციის დონე</w:t>
                  </w:r>
                  <w:r w:rsidR="00F11B0B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0BBC513A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bookmarkStart w:id="0" w:name="_Hlk15482159"/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- </w:t>
                  </w:r>
                  <w:r w:rsidR="0016293B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მესამე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335572">
                    <w:rPr>
                      <w:rFonts w:ascii="Sylfaen" w:eastAsia="Arial Unicode MS" w:hAnsi="Sylfaen" w:cs="Arial Unicode MS"/>
                      <w:noProof/>
                      <w:color w:val="FF0000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4C22BCA2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განათლების საერთაშორისო სტანდარტული კლასიფიკატორი – ISCED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2011 </w:t>
                  </w:r>
                  <w:bookmarkEnd w:id="0"/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16293B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3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335572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335572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სწავლის შედეგი დადასტურდა;</w:t>
                  </w:r>
                </w:p>
                <w:p w14:paraId="21D53F1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 სწავლის შედეგი ვერ დადასტურდა.</w:t>
                  </w:r>
                </w:p>
                <w:p w14:paraId="567D2093" w14:textId="0CE2FDC6" w:rsidR="00F10A09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335572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335572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4779B2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</w:tc>
            </w:tr>
            <w:tr w:rsidR="00DD5201" w:rsidRPr="00335572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335572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F5965E9" w14:textId="77777777" w:rsidR="006A095B" w:rsidRPr="00335572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საქართველოს კანონი „პროფესიული განათლების შესახებ“</w:t>
                  </w:r>
                </w:p>
                <w:p w14:paraId="03A781A0" w14:textId="77777777" w:rsidR="006A095B" w:rsidRPr="00335572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„ეროვნული საკვალიფიკაციო ჩარჩო“</w:t>
                  </w:r>
                </w:p>
                <w:p w14:paraId="4C2492C4" w14:textId="77777777" w:rsidR="006A095B" w:rsidRPr="00335572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21F5986" w14:textId="10BCF27D" w:rsidR="006A095B" w:rsidRPr="00335572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3BAF5AD6" w14:textId="77777777" w:rsidR="00DD04A2" w:rsidRPr="00335572" w:rsidRDefault="00DD04A2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DF02A21" w14:textId="5563909D" w:rsidR="0037551B" w:rsidRPr="00335572" w:rsidRDefault="0066301E" w:rsidP="00DD04A2">
                  <w:pPr>
                    <w:numPr>
                      <w:ilvl w:val="0"/>
                      <w:numId w:val="33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9742D">
                    <w:rPr>
                      <w:rFonts w:ascii="Sylfaen" w:eastAsiaTheme="minorHAnsi" w:hAnsi="Sylfaen" w:cs="Sylfaen"/>
                      <w:sz w:val="20"/>
                      <w:szCs w:val="20"/>
                      <w:lang w:val="ka-GE"/>
                    </w:rPr>
                    <w:t>ფეხსაცმლისა და ტყავის აქსესუარების  სპეციალისტი</w:t>
                  </w:r>
                  <w:bookmarkStart w:id="1" w:name="_GoBack"/>
                  <w:bookmarkEnd w:id="1"/>
                </w:p>
              </w:tc>
            </w:tr>
            <w:tr w:rsidR="00DD5201" w:rsidRPr="00335572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335572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335572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335572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335572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335572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335572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335572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31936B64" w:rsidR="00273307" w:rsidRPr="00335572" w:rsidRDefault="00DD5201" w:rsidP="004B3DBB">
                  <w:pPr>
                    <w:pStyle w:val="NoSpacing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დაშვების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r w:rsidR="004B3DB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16293B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საბაზო</w:t>
                  </w:r>
                  <w:r w:rsidR="006A095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განათლება</w:t>
                  </w:r>
                </w:p>
                <w:p w14:paraId="1623F23F" w14:textId="513C8AC6" w:rsidR="007F45B1" w:rsidRPr="00335572" w:rsidRDefault="007F45B1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1AA4AF44" w14:textId="3AE4754E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0A35AA6F" w14:textId="77777777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4409A1E6" w14:textId="77777777" w:rsidR="00DD5201" w:rsidRPr="00335572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335572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335572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0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საკონტაქტო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1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335572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335572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335572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335572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335572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rriweather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6DE"/>
    <w:multiLevelType w:val="hybridMultilevel"/>
    <w:tmpl w:val="EAD45A76"/>
    <w:lvl w:ilvl="0" w:tplc="78CC8470">
      <w:numFmt w:val="bullet"/>
      <w:lvlText w:val="-"/>
      <w:lvlJc w:val="left"/>
      <w:pPr>
        <w:ind w:left="1712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00A74834"/>
    <w:multiLevelType w:val="hybridMultilevel"/>
    <w:tmpl w:val="B7C6AECA"/>
    <w:lvl w:ilvl="0" w:tplc="9574E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95A"/>
    <w:multiLevelType w:val="hybridMultilevel"/>
    <w:tmpl w:val="BF20A07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7C017D"/>
    <w:multiLevelType w:val="hybridMultilevel"/>
    <w:tmpl w:val="7DB8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1493A"/>
    <w:multiLevelType w:val="hybridMultilevel"/>
    <w:tmpl w:val="DEF88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2637D"/>
    <w:multiLevelType w:val="hybridMultilevel"/>
    <w:tmpl w:val="E1A03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32EF1"/>
    <w:multiLevelType w:val="hybridMultilevel"/>
    <w:tmpl w:val="2AD0D2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71010C"/>
    <w:multiLevelType w:val="hybridMultilevel"/>
    <w:tmpl w:val="A94090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3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7407FB"/>
    <w:multiLevelType w:val="hybridMultilevel"/>
    <w:tmpl w:val="9A36A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E2EDB"/>
    <w:multiLevelType w:val="hybridMultilevel"/>
    <w:tmpl w:val="92206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3121B"/>
    <w:multiLevelType w:val="hybridMultilevel"/>
    <w:tmpl w:val="726E5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6E1536"/>
    <w:multiLevelType w:val="hybridMultilevel"/>
    <w:tmpl w:val="E258E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C1E64"/>
    <w:multiLevelType w:val="hybridMultilevel"/>
    <w:tmpl w:val="363ABACA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B15CAD"/>
    <w:multiLevelType w:val="hybridMultilevel"/>
    <w:tmpl w:val="4028CE3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4" w15:restartNumberingAfterBreak="0">
    <w:nsid w:val="361213B0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52F49"/>
    <w:multiLevelType w:val="hybridMultilevel"/>
    <w:tmpl w:val="75C44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C8B5C0B"/>
    <w:multiLevelType w:val="multilevel"/>
    <w:tmpl w:val="517EA24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A96224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5795B"/>
    <w:multiLevelType w:val="hybridMultilevel"/>
    <w:tmpl w:val="CA3CF476"/>
    <w:lvl w:ilvl="0" w:tplc="F78AF99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85537C"/>
    <w:multiLevelType w:val="hybridMultilevel"/>
    <w:tmpl w:val="34EA72D6"/>
    <w:lvl w:ilvl="0" w:tplc="78CC8470">
      <w:numFmt w:val="bullet"/>
      <w:lvlText w:val="-"/>
      <w:lvlJc w:val="left"/>
      <w:pPr>
        <w:ind w:left="2072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0" w15:restartNumberingAfterBreak="0">
    <w:nsid w:val="45341AE1"/>
    <w:multiLevelType w:val="hybridMultilevel"/>
    <w:tmpl w:val="A3208430"/>
    <w:lvl w:ilvl="0" w:tplc="C8F03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C0A40"/>
    <w:multiLevelType w:val="hybridMultilevel"/>
    <w:tmpl w:val="2F0E8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B5401D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86435E"/>
    <w:multiLevelType w:val="hybridMultilevel"/>
    <w:tmpl w:val="BE72C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EB1514"/>
    <w:multiLevelType w:val="hybridMultilevel"/>
    <w:tmpl w:val="90DCC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AD1C7C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A467223"/>
    <w:multiLevelType w:val="hybridMultilevel"/>
    <w:tmpl w:val="ED4C0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B11299"/>
    <w:multiLevelType w:val="hybridMultilevel"/>
    <w:tmpl w:val="569A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D07A2C"/>
    <w:multiLevelType w:val="hybridMultilevel"/>
    <w:tmpl w:val="6C0449D2"/>
    <w:lvl w:ilvl="0" w:tplc="041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29" w15:restartNumberingAfterBreak="0">
    <w:nsid w:val="637A0BA2"/>
    <w:multiLevelType w:val="hybridMultilevel"/>
    <w:tmpl w:val="0234C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835B39"/>
    <w:multiLevelType w:val="hybridMultilevel"/>
    <w:tmpl w:val="86340CE4"/>
    <w:lvl w:ilvl="0" w:tplc="CA0484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B51AC4"/>
    <w:multiLevelType w:val="hybridMultilevel"/>
    <w:tmpl w:val="1A86EBF8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6DC86E10"/>
    <w:multiLevelType w:val="hybridMultilevel"/>
    <w:tmpl w:val="5CB06A7E"/>
    <w:lvl w:ilvl="0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</w:abstractNum>
  <w:abstractNum w:abstractNumId="33" w15:restartNumberingAfterBreak="0">
    <w:nsid w:val="6DCF78B4"/>
    <w:multiLevelType w:val="hybridMultilevel"/>
    <w:tmpl w:val="E070BE5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4" w15:restartNumberingAfterBreak="0">
    <w:nsid w:val="6F2E0DF9"/>
    <w:multiLevelType w:val="hybridMultilevel"/>
    <w:tmpl w:val="5406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8D84272"/>
    <w:multiLevelType w:val="hybridMultilevel"/>
    <w:tmpl w:val="36DC2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B27592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8"/>
  </w:num>
  <w:num w:numId="3">
    <w:abstractNumId w:val="31"/>
  </w:num>
  <w:num w:numId="4">
    <w:abstractNumId w:val="32"/>
  </w:num>
  <w:num w:numId="5">
    <w:abstractNumId w:val="19"/>
  </w:num>
  <w:num w:numId="6">
    <w:abstractNumId w:val="0"/>
  </w:num>
  <w:num w:numId="7">
    <w:abstractNumId w:val="1"/>
  </w:num>
  <w:num w:numId="8">
    <w:abstractNumId w:val="33"/>
  </w:num>
  <w:num w:numId="9">
    <w:abstractNumId w:val="22"/>
  </w:num>
  <w:num w:numId="10">
    <w:abstractNumId w:val="14"/>
  </w:num>
  <w:num w:numId="11">
    <w:abstractNumId w:val="37"/>
  </w:num>
  <w:num w:numId="12">
    <w:abstractNumId w:val="21"/>
  </w:num>
  <w:num w:numId="13">
    <w:abstractNumId w:val="20"/>
  </w:num>
  <w:num w:numId="14">
    <w:abstractNumId w:val="5"/>
  </w:num>
  <w:num w:numId="15">
    <w:abstractNumId w:val="18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27"/>
  </w:num>
  <w:num w:numId="19">
    <w:abstractNumId w:val="3"/>
  </w:num>
  <w:num w:numId="20">
    <w:abstractNumId w:val="23"/>
  </w:num>
  <w:num w:numId="21">
    <w:abstractNumId w:val="13"/>
  </w:num>
  <w:num w:numId="22">
    <w:abstractNumId w:val="7"/>
  </w:num>
  <w:num w:numId="23">
    <w:abstractNumId w:val="6"/>
  </w:num>
  <w:num w:numId="24">
    <w:abstractNumId w:val="2"/>
  </w:num>
  <w:num w:numId="25">
    <w:abstractNumId w:val="30"/>
  </w:num>
  <w:num w:numId="26">
    <w:abstractNumId w:val="36"/>
  </w:num>
  <w:num w:numId="27">
    <w:abstractNumId w:val="10"/>
  </w:num>
  <w:num w:numId="28">
    <w:abstractNumId w:val="9"/>
  </w:num>
  <w:num w:numId="29">
    <w:abstractNumId w:val="26"/>
  </w:num>
  <w:num w:numId="30">
    <w:abstractNumId w:val="16"/>
  </w:num>
  <w:num w:numId="31">
    <w:abstractNumId w:val="34"/>
  </w:num>
  <w:num w:numId="32">
    <w:abstractNumId w:val="8"/>
  </w:num>
  <w:num w:numId="33">
    <w:abstractNumId w:val="25"/>
  </w:num>
  <w:num w:numId="34">
    <w:abstractNumId w:val="15"/>
  </w:num>
  <w:num w:numId="35">
    <w:abstractNumId w:val="35"/>
  </w:num>
  <w:num w:numId="36">
    <w:abstractNumId w:val="29"/>
  </w:num>
  <w:num w:numId="37">
    <w:abstractNumId w:val="12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6293B"/>
    <w:rsid w:val="00175213"/>
    <w:rsid w:val="001935C5"/>
    <w:rsid w:val="001D3DCF"/>
    <w:rsid w:val="002729D6"/>
    <w:rsid w:val="00273307"/>
    <w:rsid w:val="00275E01"/>
    <w:rsid w:val="002A778B"/>
    <w:rsid w:val="00316960"/>
    <w:rsid w:val="003264A0"/>
    <w:rsid w:val="00335572"/>
    <w:rsid w:val="0037551B"/>
    <w:rsid w:val="003A4FC5"/>
    <w:rsid w:val="003E45A1"/>
    <w:rsid w:val="003E4AE0"/>
    <w:rsid w:val="00402C44"/>
    <w:rsid w:val="00414FD8"/>
    <w:rsid w:val="00420392"/>
    <w:rsid w:val="004A6576"/>
    <w:rsid w:val="004B3DBB"/>
    <w:rsid w:val="004C1731"/>
    <w:rsid w:val="004C2361"/>
    <w:rsid w:val="005242F0"/>
    <w:rsid w:val="0052654A"/>
    <w:rsid w:val="00526C68"/>
    <w:rsid w:val="0056281E"/>
    <w:rsid w:val="0056293F"/>
    <w:rsid w:val="0058755E"/>
    <w:rsid w:val="0059340D"/>
    <w:rsid w:val="005C0581"/>
    <w:rsid w:val="005F0041"/>
    <w:rsid w:val="00602F63"/>
    <w:rsid w:val="0066301E"/>
    <w:rsid w:val="006A095B"/>
    <w:rsid w:val="006D6E3E"/>
    <w:rsid w:val="006F7E58"/>
    <w:rsid w:val="0071603F"/>
    <w:rsid w:val="00727EBC"/>
    <w:rsid w:val="007302F5"/>
    <w:rsid w:val="007435B7"/>
    <w:rsid w:val="00757E94"/>
    <w:rsid w:val="007C0AF7"/>
    <w:rsid w:val="007F45B1"/>
    <w:rsid w:val="00876CEB"/>
    <w:rsid w:val="008907E0"/>
    <w:rsid w:val="008A2130"/>
    <w:rsid w:val="008F0792"/>
    <w:rsid w:val="00917314"/>
    <w:rsid w:val="00933593"/>
    <w:rsid w:val="009375AA"/>
    <w:rsid w:val="009656E1"/>
    <w:rsid w:val="00982EEF"/>
    <w:rsid w:val="0099073D"/>
    <w:rsid w:val="009B75D5"/>
    <w:rsid w:val="009F0CA4"/>
    <w:rsid w:val="00A623D7"/>
    <w:rsid w:val="00A76443"/>
    <w:rsid w:val="00A944CF"/>
    <w:rsid w:val="00AB285B"/>
    <w:rsid w:val="00B024D8"/>
    <w:rsid w:val="00B25991"/>
    <w:rsid w:val="00BA4266"/>
    <w:rsid w:val="00BD5530"/>
    <w:rsid w:val="00BD6EC5"/>
    <w:rsid w:val="00BE3B12"/>
    <w:rsid w:val="00BE6E8F"/>
    <w:rsid w:val="00BF2D74"/>
    <w:rsid w:val="00C3788D"/>
    <w:rsid w:val="00C61B53"/>
    <w:rsid w:val="00C74CFA"/>
    <w:rsid w:val="00C767F4"/>
    <w:rsid w:val="00C937CB"/>
    <w:rsid w:val="00C95EF2"/>
    <w:rsid w:val="00CA7A7F"/>
    <w:rsid w:val="00CB0DDC"/>
    <w:rsid w:val="00D350DE"/>
    <w:rsid w:val="00D51355"/>
    <w:rsid w:val="00D6312B"/>
    <w:rsid w:val="00D74EE0"/>
    <w:rsid w:val="00DC56DB"/>
    <w:rsid w:val="00DD04A2"/>
    <w:rsid w:val="00DD5201"/>
    <w:rsid w:val="00DE464A"/>
    <w:rsid w:val="00DF4F36"/>
    <w:rsid w:val="00E1152B"/>
    <w:rsid w:val="00E44337"/>
    <w:rsid w:val="00E70231"/>
    <w:rsid w:val="00EE686E"/>
    <w:rsid w:val="00F10A09"/>
    <w:rsid w:val="00F11B0B"/>
    <w:rsid w:val="00F86F5D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opass.cedefop.eu.i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eqe.g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qe.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uropass.cedefop.europa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7FFCC-C57B-4372-B67B-8D7CCD3FF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Tamar Rukhadze</cp:lastModifiedBy>
  <cp:revision>90</cp:revision>
  <dcterms:created xsi:type="dcterms:W3CDTF">2019-07-31T10:11:00Z</dcterms:created>
  <dcterms:modified xsi:type="dcterms:W3CDTF">2020-02-26T10:35:00Z</dcterms:modified>
</cp:coreProperties>
</file>