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0FCA" w14:textId="0F2AED7D" w:rsidR="007276B1" w:rsidRPr="00A947D4" w:rsidRDefault="6E1695FA" w:rsidP="6E1695FA">
      <w:pPr>
        <w:spacing w:before="120" w:line="240" w:lineRule="auto"/>
        <w:jc w:val="center"/>
        <w:rPr>
          <w:rFonts w:ascii="Sylfaen" w:eastAsia="Sylfaen,Arial" w:hAnsi="Sylfaen" w:cs="Sylfaen,Arial"/>
          <w:b/>
          <w:bCs/>
          <w:sz w:val="20"/>
          <w:szCs w:val="20"/>
          <w:lang w:val="en-US"/>
        </w:rPr>
      </w:pPr>
      <w:r w:rsidRPr="00A947D4">
        <w:rPr>
          <w:rFonts w:ascii="Sylfaen" w:eastAsia="Sylfaen,Sylfaen,Arial" w:hAnsi="Sylfaen" w:cs="Sylfaen,Sylfaen,Arial"/>
          <w:b/>
          <w:bCs/>
          <w:sz w:val="20"/>
          <w:szCs w:val="20"/>
          <w:lang w:val="ka-GE"/>
        </w:rPr>
        <w:t>მოდული</w:t>
      </w:r>
    </w:p>
    <w:p w14:paraId="4D378EED" w14:textId="5C3542E9" w:rsidR="00116818" w:rsidRPr="00A947D4" w:rsidRDefault="6E1695FA" w:rsidP="6E1695FA">
      <w:pPr>
        <w:spacing w:before="120" w:line="240" w:lineRule="auto"/>
        <w:rPr>
          <w:rFonts w:ascii="Sylfaen" w:eastAsia="Sylfaen,Arial" w:hAnsi="Sylfaen" w:cs="Sylfaen,Arial"/>
          <w:sz w:val="20"/>
          <w:szCs w:val="20"/>
          <w:lang w:val="en-US"/>
        </w:rPr>
      </w:pPr>
      <w:r w:rsidRPr="00A947D4">
        <w:rPr>
          <w:rFonts w:ascii="Sylfaen" w:eastAsia="Sylfaen,Sylfaen,Arial" w:hAnsi="Sylfaen" w:cs="Sylfaen,Sylfaen,Arial"/>
          <w:b/>
          <w:bCs/>
          <w:sz w:val="20"/>
          <w:szCs w:val="20"/>
          <w:lang w:val="en-US"/>
        </w:rPr>
        <w:t>1.</w:t>
      </w:r>
      <w:r w:rsidRPr="00A947D4">
        <w:rPr>
          <w:rFonts w:ascii="Sylfaen" w:eastAsia="Sylfaen,Sylfaen,Arial" w:hAnsi="Sylfaen" w:cs="Sylfaen,Sylfaen,Arial"/>
          <w:b/>
          <w:bCs/>
          <w:sz w:val="20"/>
          <w:szCs w:val="20"/>
          <w:lang w:val="ka-GE"/>
        </w:rPr>
        <w:t xml:space="preserve"> ზოგადი ინფორმაცია</w:t>
      </w:r>
    </w:p>
    <w:tbl>
      <w:tblPr>
        <w:tblStyle w:val="TableGrid"/>
        <w:tblpPr w:leftFromText="180" w:rightFromText="180" w:vertAnchor="page" w:horzAnchor="margin" w:tblpY="2446"/>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7321"/>
      </w:tblGrid>
      <w:tr w:rsidR="00B509CD" w:rsidRPr="00A947D4" w14:paraId="625CD5CA" w14:textId="77777777" w:rsidTr="00267681">
        <w:trPr>
          <w:trHeight w:val="363"/>
        </w:trPr>
        <w:tc>
          <w:tcPr>
            <w:tcW w:w="2506" w:type="pct"/>
          </w:tcPr>
          <w:p w14:paraId="06AD8C8F" w14:textId="214AF1B4" w:rsidR="00267681" w:rsidRPr="00A947D4" w:rsidRDefault="00DD3CC2" w:rsidP="6E1695FA">
            <w:pPr>
              <w:ind w:right="906"/>
              <w:rPr>
                <w:rFonts w:ascii="Sylfaen" w:eastAsia="Sylfaen,Sylfaen,Arial" w:hAnsi="Sylfaen" w:cs="Sylfaen,Sylfaen,Arial"/>
                <w:b/>
                <w:bCs/>
                <w:sz w:val="20"/>
                <w:szCs w:val="20"/>
                <w:lang w:val="en-US"/>
              </w:rPr>
            </w:pPr>
            <w:r w:rsidRPr="00A947D4">
              <w:rPr>
                <w:rFonts w:ascii="Sylfaen" w:eastAsia="Sylfaen,Sylfaen,Arial" w:hAnsi="Sylfaen" w:cs="Sylfaen,Sylfaen,Arial"/>
                <w:b/>
                <w:bCs/>
                <w:sz w:val="20"/>
                <w:szCs w:val="20"/>
                <w:lang w:val="ka-GE"/>
              </w:rPr>
              <w:t>სარეგისტრაციო ნომერი</w:t>
            </w:r>
            <w:r w:rsidRPr="00A947D4">
              <w:rPr>
                <w:rFonts w:ascii="Sylfaen" w:eastAsia="Sylfaen,Sylfaen,Arial" w:hAnsi="Sylfaen" w:cs="Sylfaen,Sylfaen,Arial"/>
                <w:b/>
                <w:bCs/>
                <w:sz w:val="20"/>
                <w:szCs w:val="20"/>
                <w:lang w:val="en-US"/>
              </w:rPr>
              <w:t>:</w:t>
            </w:r>
          </w:p>
          <w:p w14:paraId="6772EC11" w14:textId="6528F936" w:rsidR="00267681" w:rsidRPr="00A947D4" w:rsidRDefault="00267681" w:rsidP="6E1695FA">
            <w:pPr>
              <w:ind w:right="906"/>
              <w:rPr>
                <w:rFonts w:ascii="Sylfaen" w:eastAsia="Sylfaen,Arial" w:hAnsi="Sylfaen" w:cs="Sylfaen,Arial"/>
                <w:b/>
                <w:bCs/>
                <w:sz w:val="20"/>
                <w:szCs w:val="20"/>
                <w:lang w:val="ka-GE"/>
              </w:rPr>
            </w:pPr>
          </w:p>
        </w:tc>
        <w:tc>
          <w:tcPr>
            <w:tcW w:w="2494" w:type="pct"/>
          </w:tcPr>
          <w:p w14:paraId="3ED73D70" w14:textId="12A83245" w:rsidR="00B509CD" w:rsidRPr="00A947D4" w:rsidRDefault="6E1695FA" w:rsidP="6E1695FA">
            <w:pPr>
              <w:jc w:val="both"/>
              <w:rPr>
                <w:rFonts w:ascii="Sylfaen" w:eastAsia="Sylfaen,Arial" w:hAnsi="Sylfaen" w:cs="Sylfaen,Arial"/>
                <w:sz w:val="20"/>
                <w:szCs w:val="20"/>
                <w:lang w:val="en-US"/>
              </w:rPr>
            </w:pPr>
            <w:r w:rsidRPr="00A947D4">
              <w:rPr>
                <w:rFonts w:ascii="Sylfaen" w:eastAsia="Sylfaen,Arial" w:hAnsi="Sylfaen" w:cs="Sylfaen,Arial"/>
                <w:sz w:val="20"/>
                <w:szCs w:val="20"/>
                <w:lang w:val="en-US"/>
              </w:rPr>
              <w:t>0030104</w:t>
            </w:r>
          </w:p>
        </w:tc>
      </w:tr>
      <w:tr w:rsidR="00B509CD" w:rsidRPr="00A947D4" w14:paraId="191A9905" w14:textId="77777777" w:rsidTr="6E1695FA">
        <w:trPr>
          <w:trHeight w:val="437"/>
        </w:trPr>
        <w:tc>
          <w:tcPr>
            <w:tcW w:w="2506" w:type="pct"/>
          </w:tcPr>
          <w:p w14:paraId="1E829A00" w14:textId="4BC69EB1" w:rsidR="00B509CD" w:rsidRPr="00A947D4" w:rsidRDefault="6E1695FA" w:rsidP="6E1695FA">
            <w:pP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სახელწოდება:</w:t>
            </w:r>
          </w:p>
        </w:tc>
        <w:tc>
          <w:tcPr>
            <w:tcW w:w="2494" w:type="pct"/>
          </w:tcPr>
          <w:p w14:paraId="135AAFE5" w14:textId="76D010A4" w:rsidR="00B509CD" w:rsidRPr="00A947D4" w:rsidRDefault="6E1695FA" w:rsidP="6E1695FA">
            <w:pPr>
              <w:jc w:val="both"/>
              <w:rPr>
                <w:rFonts w:ascii="Sylfaen" w:eastAsia="Sylfaen,Arial" w:hAnsi="Sylfaen" w:cs="Sylfaen,Arial"/>
                <w:sz w:val="20"/>
                <w:szCs w:val="20"/>
                <w:lang w:val="ka-GE"/>
              </w:rPr>
            </w:pPr>
            <w:r w:rsidRPr="00A947D4">
              <w:rPr>
                <w:rFonts w:ascii="Sylfaen" w:eastAsia="Sylfaen,Sylfaen,Arial" w:hAnsi="Sylfaen" w:cs="Sylfaen,Sylfaen,Arial"/>
                <w:sz w:val="20"/>
                <w:szCs w:val="20"/>
                <w:lang w:val="ka-GE"/>
              </w:rPr>
              <w:t xml:space="preserve">ინტერპერსონალური </w:t>
            </w:r>
            <w:r w:rsidRPr="00A947D4">
              <w:rPr>
                <w:rFonts w:ascii="Sylfaen" w:eastAsia="Sylfaen,Sylfaen,Arial" w:hAnsi="Sylfaen" w:cs="Sylfaen,Sylfaen,Arial"/>
                <w:sz w:val="20"/>
                <w:szCs w:val="20"/>
                <w:lang w:val="ru-RU"/>
              </w:rPr>
              <w:t>კომუნიკაც</w:t>
            </w:r>
            <w:r w:rsidRPr="00A947D4">
              <w:rPr>
                <w:rFonts w:ascii="Sylfaen" w:eastAsia="Sylfaen,Sylfaen,Arial" w:hAnsi="Sylfaen" w:cs="Sylfaen,Sylfaen,Arial"/>
                <w:sz w:val="20"/>
                <w:szCs w:val="20"/>
                <w:lang w:val="ka-GE"/>
              </w:rPr>
              <w:t>ია</w:t>
            </w:r>
          </w:p>
        </w:tc>
      </w:tr>
      <w:tr w:rsidR="00B509CD" w:rsidRPr="00A947D4" w14:paraId="5B7E6D97" w14:textId="77777777" w:rsidTr="6E1695FA">
        <w:trPr>
          <w:trHeight w:val="437"/>
        </w:trPr>
        <w:tc>
          <w:tcPr>
            <w:tcW w:w="2506" w:type="pct"/>
          </w:tcPr>
          <w:p w14:paraId="2C6D0A77" w14:textId="504F541E" w:rsidR="00B509CD" w:rsidRPr="00A947D4" w:rsidRDefault="6E1695FA" w:rsidP="6E1695FA">
            <w:pP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გამოქვეყნების/ცვლილების თარიღი:</w:t>
            </w:r>
          </w:p>
        </w:tc>
        <w:tc>
          <w:tcPr>
            <w:tcW w:w="2494" w:type="pct"/>
          </w:tcPr>
          <w:p w14:paraId="6E37532A" w14:textId="1B6D8E5B" w:rsidR="00B509CD" w:rsidRPr="00A947D4" w:rsidRDefault="00BE7EC5" w:rsidP="6E1695FA">
            <w:pPr>
              <w:spacing w:before="120"/>
              <w:jc w:val="both"/>
              <w:rPr>
                <w:rFonts w:ascii="Sylfaen" w:eastAsia="Sylfaen,Arial" w:hAnsi="Sylfaen" w:cs="Sylfaen,Arial"/>
                <w:sz w:val="20"/>
                <w:szCs w:val="20"/>
                <w:lang w:val="ka-GE"/>
              </w:rPr>
            </w:pPr>
            <w:r w:rsidRPr="00A947D4">
              <w:rPr>
                <w:rFonts w:ascii="Sylfaen" w:hAnsi="Sylfaen" w:cs="Arial"/>
                <w:sz w:val="20"/>
                <w:szCs w:val="20"/>
                <w:lang w:val="ka-GE"/>
              </w:rPr>
              <w:t>20.06.2017</w:t>
            </w:r>
            <w:r w:rsidR="00D5721E">
              <w:rPr>
                <w:rFonts w:ascii="Sylfaen" w:hAnsi="Sylfaen" w:cs="Arial"/>
                <w:sz w:val="20"/>
                <w:szCs w:val="20"/>
                <w:lang w:val="en-US"/>
              </w:rPr>
              <w:t>/13</w:t>
            </w:r>
            <w:bookmarkStart w:id="0" w:name="_GoBack"/>
            <w:bookmarkEnd w:id="0"/>
            <w:r w:rsidR="00017982">
              <w:rPr>
                <w:rFonts w:ascii="Sylfaen" w:hAnsi="Sylfaen" w:cs="Arial"/>
                <w:sz w:val="20"/>
                <w:szCs w:val="20"/>
                <w:lang w:val="en-US"/>
              </w:rPr>
              <w:t>.10.2017</w:t>
            </w:r>
          </w:p>
        </w:tc>
      </w:tr>
      <w:tr w:rsidR="009B1C86" w:rsidRPr="00A947D4" w14:paraId="2801D18B" w14:textId="77777777" w:rsidTr="6E1695FA">
        <w:trPr>
          <w:trHeight w:val="437"/>
        </w:trPr>
        <w:tc>
          <w:tcPr>
            <w:tcW w:w="2506" w:type="pct"/>
          </w:tcPr>
          <w:p w14:paraId="241F2C75" w14:textId="1207F54A" w:rsidR="009B1C86" w:rsidRPr="00A947D4" w:rsidRDefault="6E1695FA" w:rsidP="6E1695FA">
            <w:pPr>
              <w:spacing w:before="120"/>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მოცულობა კრედიტებში:</w:t>
            </w:r>
          </w:p>
        </w:tc>
        <w:tc>
          <w:tcPr>
            <w:tcW w:w="2494" w:type="pct"/>
          </w:tcPr>
          <w:p w14:paraId="5AF94611" w14:textId="5D3DAA87" w:rsidR="009B1C86" w:rsidRPr="00A947D4" w:rsidRDefault="009F6870" w:rsidP="009B1C86">
            <w:pPr>
              <w:spacing w:before="120" w:after="200"/>
              <w:jc w:val="both"/>
              <w:rPr>
                <w:rFonts w:ascii="Sylfaen" w:hAnsi="Sylfaen" w:cs="Arial"/>
                <w:sz w:val="20"/>
                <w:szCs w:val="20"/>
                <w:lang w:val="ka-GE"/>
              </w:rPr>
            </w:pPr>
            <w:r w:rsidRPr="00A947D4">
              <w:rPr>
                <w:rFonts w:ascii="Sylfaen" w:hAnsi="Sylfaen" w:cs="Arial"/>
                <w:noProof/>
                <w:sz w:val="20"/>
                <w:szCs w:val="20"/>
                <w:lang w:val="ka-GE"/>
              </w:rPr>
              <w:t>3</w:t>
            </w:r>
          </w:p>
        </w:tc>
      </w:tr>
      <w:tr w:rsidR="009B1C86" w:rsidRPr="00A947D4" w14:paraId="0E4F28FE" w14:textId="77777777" w:rsidTr="00267681">
        <w:trPr>
          <w:trHeight w:val="437"/>
        </w:trPr>
        <w:tc>
          <w:tcPr>
            <w:tcW w:w="2506" w:type="pct"/>
          </w:tcPr>
          <w:p w14:paraId="68D09364" w14:textId="5659C570" w:rsidR="009B1C86" w:rsidRPr="00A947D4" w:rsidRDefault="6E1695FA" w:rsidP="6E1695FA">
            <w:pPr>
              <w:spacing w:before="120"/>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en-US"/>
              </w:rPr>
              <w:t xml:space="preserve"> </w:t>
            </w:r>
            <w:r w:rsidRPr="00A947D4">
              <w:rPr>
                <w:rFonts w:ascii="Sylfaen" w:eastAsia="Sylfaen,Sylfaen,Arial" w:hAnsi="Sylfaen" w:cs="Sylfaen,Sylfaen,Arial"/>
                <w:b/>
                <w:bCs/>
                <w:sz w:val="20"/>
                <w:szCs w:val="20"/>
                <w:lang w:val="ka-GE"/>
              </w:rPr>
              <w:t xml:space="preserve">მოდულზე დაშვების წინაპირობა: </w:t>
            </w:r>
          </w:p>
        </w:tc>
        <w:tc>
          <w:tcPr>
            <w:tcW w:w="2494" w:type="pct"/>
            <w:vAlign w:val="center"/>
          </w:tcPr>
          <w:p w14:paraId="24B351A0" w14:textId="681888C4" w:rsidR="009B1C86" w:rsidRPr="00A947D4" w:rsidRDefault="00B4257A" w:rsidP="00267681">
            <w:pPr>
              <w:rPr>
                <w:rFonts w:ascii="Sylfaen" w:hAnsi="Sylfaen" w:cs="Arial"/>
                <w:sz w:val="20"/>
                <w:szCs w:val="20"/>
                <w:lang w:val="ka-GE"/>
              </w:rPr>
            </w:pPr>
            <w:r w:rsidRPr="00A947D4">
              <w:rPr>
                <w:rFonts w:ascii="Sylfaen" w:hAnsi="Sylfaen" w:cs="Arial"/>
                <w:sz w:val="20"/>
                <w:szCs w:val="20"/>
                <w:lang w:val="en-US"/>
              </w:rPr>
              <w:t>ს</w:t>
            </w:r>
            <w:r w:rsidRPr="00A947D4">
              <w:rPr>
                <w:rFonts w:ascii="Sylfaen" w:hAnsi="Sylfaen" w:cs="Arial"/>
                <w:sz w:val="20"/>
                <w:szCs w:val="20"/>
                <w:lang w:val="ka-GE"/>
              </w:rPr>
              <w:t>აბაზო განათლება</w:t>
            </w:r>
          </w:p>
        </w:tc>
      </w:tr>
      <w:tr w:rsidR="009B1C86" w:rsidRPr="00A947D4" w14:paraId="08AB378B" w14:textId="77777777" w:rsidTr="6E1695FA">
        <w:trPr>
          <w:trHeight w:val="1285"/>
        </w:trPr>
        <w:tc>
          <w:tcPr>
            <w:tcW w:w="2506" w:type="pct"/>
          </w:tcPr>
          <w:p w14:paraId="0DE43ECA" w14:textId="15155462" w:rsidR="009B1C86" w:rsidRPr="00A947D4" w:rsidRDefault="6E1695FA" w:rsidP="6E1695FA">
            <w:pPr>
              <w:spacing w:before="120"/>
              <w:jc w:val="both"/>
              <w:rPr>
                <w:rFonts w:ascii="Sylfaen" w:eastAsia="Sylfaen,Arial" w:hAnsi="Sylfaen" w:cs="Sylfaen,Arial"/>
                <w:b/>
                <w:bCs/>
                <w:sz w:val="20"/>
                <w:szCs w:val="20"/>
                <w:lang w:val="en-US"/>
              </w:rPr>
            </w:pPr>
            <w:r w:rsidRPr="00A947D4">
              <w:rPr>
                <w:rFonts w:ascii="Sylfaen" w:eastAsia="Sylfaen,Sylfaen,Arial" w:hAnsi="Sylfaen" w:cs="Sylfaen,Sylfaen,Arial"/>
                <w:b/>
                <w:bCs/>
                <w:sz w:val="20"/>
                <w:szCs w:val="20"/>
                <w:lang w:val="ka-GE"/>
              </w:rPr>
              <w:t>მოდულის აღწერა:</w:t>
            </w:r>
          </w:p>
        </w:tc>
        <w:tc>
          <w:tcPr>
            <w:tcW w:w="2494" w:type="pct"/>
          </w:tcPr>
          <w:p w14:paraId="69F6F28D" w14:textId="77777777" w:rsidR="009F7121" w:rsidRPr="00A947D4" w:rsidRDefault="6E1695FA" w:rsidP="6E1695FA">
            <w:pPr>
              <w:tabs>
                <w:tab w:val="left" w:pos="196"/>
              </w:tabs>
              <w:jc w:val="both"/>
              <w:rPr>
                <w:rFonts w:ascii="Sylfaen" w:eastAsia="Sylfaen" w:hAnsi="Sylfaen" w:cs="Sylfaen"/>
                <w:sz w:val="20"/>
                <w:szCs w:val="20"/>
                <w:lang w:val="ka-GE"/>
              </w:rPr>
            </w:pPr>
            <w:r w:rsidRPr="00A947D4">
              <w:rPr>
                <w:rFonts w:ascii="Sylfaen" w:eastAsia="Sylfaen,Arial" w:hAnsi="Sylfaen" w:cs="Sylfaen,Arial"/>
                <w:noProof/>
                <w:sz w:val="20"/>
                <w:szCs w:val="20"/>
                <w:lang w:val="ka-GE"/>
              </w:rPr>
              <w:t>მოდულის</w:t>
            </w:r>
            <w:r w:rsidRPr="00A947D4">
              <w:rPr>
                <w:rFonts w:ascii="Sylfaen" w:eastAsia="Sylfaen,Arial" w:hAnsi="Sylfaen" w:cs="Sylfaen,Arial"/>
                <w:sz w:val="20"/>
                <w:szCs w:val="20"/>
                <w:lang w:val="ka-GE"/>
              </w:rPr>
              <w:t xml:space="preserve"> </w:t>
            </w:r>
            <w:r w:rsidRPr="00A947D4">
              <w:rPr>
                <w:rFonts w:ascii="Sylfaen" w:eastAsia="Sylfaen,Arial" w:hAnsi="Sylfaen" w:cs="Sylfaen,Arial"/>
                <w:noProof/>
                <w:sz w:val="20"/>
                <w:szCs w:val="20"/>
                <w:lang w:val="ka-GE"/>
              </w:rPr>
              <w:t>დასრულების</w:t>
            </w:r>
            <w:r w:rsidRPr="00A947D4">
              <w:rPr>
                <w:rFonts w:ascii="Sylfaen" w:eastAsia="Sylfaen,Arial" w:hAnsi="Sylfaen" w:cs="Sylfaen,Arial"/>
                <w:sz w:val="20"/>
                <w:szCs w:val="20"/>
                <w:lang w:val="ka-GE"/>
              </w:rPr>
              <w:t xml:space="preserve"> </w:t>
            </w:r>
            <w:r w:rsidRPr="00A947D4">
              <w:rPr>
                <w:rFonts w:ascii="Sylfaen" w:eastAsia="Sylfaen,Arial" w:hAnsi="Sylfaen" w:cs="Sylfaen,Arial"/>
                <w:noProof/>
                <w:sz w:val="20"/>
                <w:szCs w:val="20"/>
                <w:lang w:val="ka-GE"/>
              </w:rPr>
              <w:t>შემდეგ</w:t>
            </w:r>
            <w:r w:rsidRPr="00A947D4">
              <w:rPr>
                <w:rFonts w:ascii="Sylfaen" w:eastAsia="Sylfaen,Arial" w:hAnsi="Sylfaen" w:cs="Sylfaen,Arial"/>
                <w:sz w:val="20"/>
                <w:szCs w:val="20"/>
                <w:lang w:val="ka-GE"/>
              </w:rPr>
              <w:t xml:space="preserve"> </w:t>
            </w:r>
            <w:r w:rsidRPr="00A947D4">
              <w:rPr>
                <w:rFonts w:ascii="Sylfaen" w:eastAsia="Sylfaen,Arial" w:hAnsi="Sylfaen" w:cs="Sylfaen,Arial"/>
                <w:noProof/>
                <w:sz w:val="20"/>
                <w:szCs w:val="20"/>
                <w:lang w:val="ka-GE"/>
              </w:rPr>
              <w:t>პირს</w:t>
            </w:r>
            <w:r w:rsidRPr="00A947D4">
              <w:rPr>
                <w:rFonts w:ascii="Sylfaen" w:eastAsia="Sylfaen,Arial" w:hAnsi="Sylfaen" w:cs="Sylfaen,Arial"/>
                <w:sz w:val="20"/>
                <w:szCs w:val="20"/>
                <w:lang w:val="ka-GE"/>
              </w:rPr>
              <w:t xml:space="preserve"> </w:t>
            </w:r>
            <w:r w:rsidRPr="00A947D4">
              <w:rPr>
                <w:rFonts w:ascii="Sylfaen" w:eastAsia="Sylfaen,Arial" w:hAnsi="Sylfaen" w:cs="Sylfaen,Arial"/>
                <w:noProof/>
                <w:sz w:val="20"/>
                <w:szCs w:val="20"/>
                <w:lang w:val="ka-GE"/>
              </w:rPr>
              <w:t xml:space="preserve">შეუძლია: </w:t>
            </w:r>
            <w:r w:rsidRPr="00A947D4">
              <w:rPr>
                <w:rFonts w:ascii="Sylfaen" w:eastAsia="Sylfaen" w:hAnsi="Sylfaen" w:cs="Sylfaen"/>
                <w:sz w:val="20"/>
                <w:szCs w:val="20"/>
                <w:lang w:val="ka-GE"/>
              </w:rPr>
              <w:t xml:space="preserve"> </w:t>
            </w:r>
          </w:p>
          <w:p w14:paraId="149F4BAA" w14:textId="41C40236" w:rsidR="00E13108" w:rsidRPr="00A947D4" w:rsidRDefault="6E1695FA" w:rsidP="6E1695FA">
            <w:pPr>
              <w:tabs>
                <w:tab w:val="left" w:pos="196"/>
              </w:tabs>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ზეპირი, წერილობითი და არავერბალური კომუნიკაცია სწავლასა და საქმიანობასთან დაკავშირებულ </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საკითხებზე,  ადამიანებთან ურთიერთობა განსხვავებულ სიტუაციებში საქმიანი ურთიერთობის ეტიკეტისა და ეთიკის ნორმების დაცვით</w:t>
            </w:r>
            <w:r w:rsidR="007F50F4"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16B648E0" w14:textId="24D95572" w:rsidR="00F619EF" w:rsidRPr="00A947D4" w:rsidRDefault="5A49E431" w:rsidP="5A49E431">
            <w:pPr>
              <w:tabs>
                <w:tab w:val="left" w:pos="196"/>
              </w:tabs>
              <w:spacing w:after="120"/>
              <w:ind w:left="-265" w:hanging="27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 </w:t>
            </w:r>
          </w:p>
          <w:p w14:paraId="08498CCD" w14:textId="3938A989" w:rsidR="009B1C86" w:rsidRPr="00A947D4" w:rsidRDefault="009B1C86" w:rsidP="5A49E431">
            <w:pPr>
              <w:tabs>
                <w:tab w:val="left" w:pos="196"/>
              </w:tabs>
              <w:ind w:left="-265" w:hanging="270"/>
              <w:rPr>
                <w:rFonts w:ascii="Sylfaen" w:eastAsia="Sylfaen" w:hAnsi="Sylfaen" w:cs="Sylfaen"/>
                <w:sz w:val="20"/>
                <w:szCs w:val="20"/>
                <w:lang w:val="ka-GE"/>
              </w:rPr>
            </w:pPr>
          </w:p>
        </w:tc>
      </w:tr>
    </w:tbl>
    <w:p w14:paraId="478C989F" w14:textId="77777777" w:rsidR="00B60CBB" w:rsidRPr="00A947D4" w:rsidRDefault="00B60CBB" w:rsidP="007D73F9">
      <w:pPr>
        <w:spacing w:line="240" w:lineRule="auto"/>
        <w:rPr>
          <w:rFonts w:ascii="Sylfaen" w:hAnsi="Sylfaen" w:cs="Arial"/>
          <w:b/>
          <w:sz w:val="20"/>
          <w:szCs w:val="20"/>
          <w:lang w:val="en-US"/>
        </w:rPr>
      </w:pPr>
    </w:p>
    <w:p w14:paraId="21B381E4" w14:textId="77777777" w:rsidR="00B60CBB" w:rsidRPr="00A947D4" w:rsidRDefault="00B60CBB" w:rsidP="007D73F9">
      <w:pPr>
        <w:spacing w:line="240" w:lineRule="auto"/>
        <w:rPr>
          <w:rFonts w:ascii="Sylfaen" w:hAnsi="Sylfaen" w:cs="Arial"/>
          <w:b/>
          <w:sz w:val="20"/>
          <w:szCs w:val="20"/>
          <w:lang w:val="en-US"/>
        </w:rPr>
      </w:pPr>
    </w:p>
    <w:p w14:paraId="7E8AD454" w14:textId="13CA3060" w:rsidR="00B60CBB" w:rsidRPr="00A947D4" w:rsidRDefault="00A93756" w:rsidP="00A93756">
      <w:pPr>
        <w:tabs>
          <w:tab w:val="left" w:pos="8940"/>
        </w:tabs>
        <w:spacing w:line="240" w:lineRule="auto"/>
        <w:rPr>
          <w:rFonts w:ascii="Sylfaen" w:hAnsi="Sylfaen" w:cs="Arial"/>
          <w:b/>
          <w:sz w:val="20"/>
          <w:szCs w:val="20"/>
          <w:lang w:val="en-US"/>
        </w:rPr>
      </w:pPr>
      <w:r w:rsidRPr="00A947D4">
        <w:rPr>
          <w:rFonts w:ascii="Sylfaen" w:hAnsi="Sylfaen" w:cs="Arial"/>
          <w:b/>
          <w:sz w:val="20"/>
          <w:szCs w:val="20"/>
          <w:lang w:val="en-US"/>
        </w:rPr>
        <w:tab/>
      </w:r>
    </w:p>
    <w:p w14:paraId="4AF60F68" w14:textId="77777777" w:rsidR="00267681" w:rsidRPr="00A947D4" w:rsidRDefault="00267681" w:rsidP="007D73F9">
      <w:pPr>
        <w:spacing w:line="240" w:lineRule="auto"/>
        <w:rPr>
          <w:rFonts w:ascii="Sylfaen" w:hAnsi="Sylfaen" w:cs="Arial"/>
          <w:b/>
          <w:sz w:val="20"/>
          <w:szCs w:val="20"/>
          <w:lang w:val="en-US"/>
        </w:rPr>
      </w:pPr>
    </w:p>
    <w:p w14:paraId="5CB9F13B" w14:textId="77777777" w:rsidR="00267681" w:rsidRPr="00A947D4" w:rsidRDefault="00267681" w:rsidP="007D73F9">
      <w:pPr>
        <w:spacing w:line="240" w:lineRule="auto"/>
        <w:rPr>
          <w:rFonts w:ascii="Sylfaen" w:hAnsi="Sylfaen" w:cs="Arial"/>
          <w:b/>
          <w:sz w:val="20"/>
          <w:szCs w:val="20"/>
          <w:lang w:val="en-US"/>
        </w:rPr>
      </w:pPr>
    </w:p>
    <w:p w14:paraId="64684637" w14:textId="77777777" w:rsidR="00267681" w:rsidRPr="00A947D4" w:rsidRDefault="00267681" w:rsidP="007D73F9">
      <w:pPr>
        <w:spacing w:line="240" w:lineRule="auto"/>
        <w:rPr>
          <w:rFonts w:ascii="Sylfaen" w:hAnsi="Sylfaen" w:cs="Arial"/>
          <w:b/>
          <w:sz w:val="20"/>
          <w:szCs w:val="20"/>
          <w:lang w:val="en-US"/>
        </w:rPr>
      </w:pPr>
    </w:p>
    <w:p w14:paraId="2F0085D0" w14:textId="77777777" w:rsidR="00B60CBB" w:rsidRPr="00A947D4" w:rsidRDefault="00B60CBB" w:rsidP="007D73F9">
      <w:pPr>
        <w:spacing w:line="240" w:lineRule="auto"/>
        <w:rPr>
          <w:rFonts w:ascii="Sylfaen" w:hAnsi="Sylfaen" w:cs="Arial"/>
          <w:b/>
          <w:sz w:val="20"/>
          <w:szCs w:val="20"/>
          <w:lang w:val="en-US"/>
        </w:rPr>
      </w:pPr>
    </w:p>
    <w:p w14:paraId="724A12D9" w14:textId="77777777" w:rsidR="006F7BCD" w:rsidRPr="00A947D4" w:rsidRDefault="006F7BCD" w:rsidP="007D73F9">
      <w:pPr>
        <w:spacing w:line="240" w:lineRule="auto"/>
        <w:rPr>
          <w:rFonts w:ascii="Sylfaen" w:hAnsi="Sylfaen" w:cs="Arial"/>
          <w:b/>
          <w:sz w:val="20"/>
          <w:szCs w:val="20"/>
          <w:lang w:val="en-US"/>
        </w:rPr>
      </w:pPr>
    </w:p>
    <w:p w14:paraId="3E701E5B" w14:textId="77777777" w:rsidR="0015225C" w:rsidRPr="00A947D4" w:rsidRDefault="0015225C" w:rsidP="007D73F9">
      <w:pPr>
        <w:spacing w:line="240" w:lineRule="auto"/>
        <w:rPr>
          <w:rFonts w:ascii="Sylfaen" w:hAnsi="Sylfaen" w:cs="Arial"/>
          <w:b/>
          <w:sz w:val="20"/>
          <w:szCs w:val="20"/>
          <w:lang w:val="en-US"/>
        </w:rPr>
      </w:pPr>
    </w:p>
    <w:p w14:paraId="629E5AB5" w14:textId="590E1692" w:rsidR="0074643C" w:rsidRPr="00A947D4" w:rsidRDefault="6E1695FA" w:rsidP="6E1695FA">
      <w:pPr>
        <w:pStyle w:val="PlainText"/>
        <w:jc w:val="both"/>
        <w:rPr>
          <w:rFonts w:ascii="Sylfaen" w:eastAsia="Sylfaen,Arial" w:hAnsi="Sylfaen" w:cs="Sylfaen,Arial"/>
          <w:b/>
          <w:bCs/>
          <w:lang w:val="ka-GE"/>
        </w:rPr>
      </w:pPr>
      <w:r w:rsidRPr="00A947D4">
        <w:rPr>
          <w:rFonts w:ascii="Sylfaen" w:eastAsia="Sylfaen,Sylfaen,Arial" w:hAnsi="Sylfaen" w:cs="Sylfaen,Sylfaen,Arial"/>
          <w:b/>
          <w:bCs/>
          <w:lang w:val="en-US"/>
        </w:rPr>
        <w:t xml:space="preserve">2. </w:t>
      </w:r>
      <w:r w:rsidRPr="00A947D4">
        <w:rPr>
          <w:rFonts w:ascii="Sylfaen" w:eastAsia="Sylfaen,Sylfaen,Arial" w:hAnsi="Sylfaen" w:cs="Sylfaen,Sylfaen,Arial"/>
          <w:b/>
          <w:bCs/>
          <w:lang w:val="ka-GE"/>
        </w:rPr>
        <w:t xml:space="preserve"> </w:t>
      </w:r>
      <w:r w:rsidRPr="00A947D4">
        <w:rPr>
          <w:rFonts w:ascii="Sylfaen" w:eastAsia="Sylfaen,Sylfaen,Arial" w:hAnsi="Sylfaen" w:cs="Sylfaen,Sylfaen,Arial"/>
          <w:b/>
          <w:bCs/>
          <w:lang w:val="en-US"/>
        </w:rPr>
        <w:t xml:space="preserve"> </w:t>
      </w:r>
      <w:r w:rsidRPr="00A947D4">
        <w:rPr>
          <w:rFonts w:ascii="Sylfaen" w:eastAsia="Sylfaen,Sylfaen,Arial" w:hAnsi="Sylfaen" w:cs="Sylfaen,Sylfaen,Arial"/>
          <w:b/>
          <w:bCs/>
          <w:lang w:val="ka-GE"/>
        </w:rPr>
        <w:t>სტანდარტული ჩანაწერები</w:t>
      </w:r>
    </w:p>
    <w:p w14:paraId="700ACCDC" w14:textId="77777777" w:rsidR="001D6034" w:rsidRPr="00A947D4" w:rsidRDefault="001D6034" w:rsidP="007D73F9">
      <w:pPr>
        <w:spacing w:line="240" w:lineRule="auto"/>
        <w:rPr>
          <w:rFonts w:ascii="Sylfaen" w:eastAsia="MS Mincho" w:hAnsi="Sylfaen" w:cs="Arial"/>
          <w:bCs/>
          <w:sz w:val="20"/>
          <w:szCs w:val="20"/>
          <w:lang w:val="ka-GE"/>
        </w:rPr>
      </w:pPr>
    </w:p>
    <w:tbl>
      <w:tblPr>
        <w:tblStyle w:val="TableGrid"/>
        <w:tblW w:w="5000" w:type="pct"/>
        <w:jc w:val="center"/>
        <w:tblLook w:val="04A0" w:firstRow="1" w:lastRow="0" w:firstColumn="1" w:lastColumn="0" w:noHBand="0" w:noVBand="1"/>
        <w:tblCaption w:val=""/>
        <w:tblDescription w:val=""/>
      </w:tblPr>
      <w:tblGrid>
        <w:gridCol w:w="2779"/>
        <w:gridCol w:w="4293"/>
        <w:gridCol w:w="4601"/>
        <w:gridCol w:w="1910"/>
        <w:gridCol w:w="1085"/>
      </w:tblGrid>
      <w:tr w:rsidR="006F7BCD" w:rsidRPr="00A947D4" w14:paraId="405938F4" w14:textId="06B6F85A" w:rsidTr="009F7121">
        <w:trPr>
          <w:trHeight w:val="1115"/>
          <w:jc w:val="center"/>
        </w:trPr>
        <w:tc>
          <w:tcPr>
            <w:tcW w:w="947" w:type="pct"/>
            <w:shd w:val="clear" w:color="auto" w:fill="DBE5F1" w:themeFill="accent1" w:themeFillTint="33"/>
            <w:vAlign w:val="center"/>
          </w:tcPr>
          <w:p w14:paraId="390D511D" w14:textId="77777777" w:rsidR="006F7BCD" w:rsidRPr="00A947D4" w:rsidRDefault="006F7BCD" w:rsidP="007D73F9">
            <w:pPr>
              <w:jc w:val="center"/>
              <w:rPr>
                <w:rFonts w:ascii="Sylfaen" w:eastAsia="Sylfaen,Arial" w:hAnsi="Sylfaen" w:cs="Sylfaen,Arial"/>
                <w:b/>
                <w:bCs/>
                <w:sz w:val="20"/>
                <w:szCs w:val="20"/>
                <w:lang w:val="ka-GE"/>
              </w:rPr>
            </w:pPr>
          </w:p>
          <w:p w14:paraId="41206A9B" w14:textId="77777777" w:rsidR="006F7BCD" w:rsidRPr="00A947D4" w:rsidRDefault="6E1695FA" w:rsidP="6E1695FA">
            <w:pPr>
              <w:jc w:val="cente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სწავლის შედეგები</w:t>
            </w:r>
          </w:p>
          <w:p w14:paraId="231A2F57" w14:textId="73247838" w:rsidR="006F7BCD" w:rsidRPr="00A947D4" w:rsidRDefault="006F7BCD" w:rsidP="009106AE">
            <w:pPr>
              <w:spacing w:before="120"/>
              <w:jc w:val="center"/>
              <w:rPr>
                <w:rFonts w:ascii="Sylfaen" w:hAnsi="Sylfaen" w:cs="Arial"/>
                <w:b/>
                <w:sz w:val="20"/>
                <w:szCs w:val="20"/>
                <w:lang w:val="ka-GE"/>
              </w:rPr>
            </w:pPr>
          </w:p>
        </w:tc>
        <w:tc>
          <w:tcPr>
            <w:tcW w:w="1463" w:type="pct"/>
            <w:shd w:val="clear" w:color="auto" w:fill="DBE5F1" w:themeFill="accent1" w:themeFillTint="33"/>
            <w:vAlign w:val="center"/>
          </w:tcPr>
          <w:p w14:paraId="3E96E98F" w14:textId="77777777" w:rsidR="006F7BCD" w:rsidRPr="00A947D4" w:rsidRDefault="6E1695FA" w:rsidP="6E1695FA">
            <w:pPr>
              <w:jc w:val="cente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შესრულების კრიტერიუმები</w:t>
            </w:r>
          </w:p>
        </w:tc>
        <w:tc>
          <w:tcPr>
            <w:tcW w:w="1568" w:type="pct"/>
            <w:shd w:val="clear" w:color="auto" w:fill="DBE5F1" w:themeFill="accent1" w:themeFillTint="33"/>
            <w:vAlign w:val="center"/>
          </w:tcPr>
          <w:p w14:paraId="30C2B6DC" w14:textId="77777777" w:rsidR="006F7BCD" w:rsidRPr="00A947D4" w:rsidRDefault="006F7BCD" w:rsidP="007D73F9">
            <w:pPr>
              <w:jc w:val="center"/>
              <w:rPr>
                <w:rFonts w:ascii="Sylfaen" w:eastAsia="Sylfaen,Arial" w:hAnsi="Sylfaen" w:cs="Sylfaen,Arial"/>
                <w:b/>
                <w:bCs/>
                <w:sz w:val="20"/>
                <w:szCs w:val="20"/>
                <w:lang w:val="ka-GE"/>
              </w:rPr>
            </w:pPr>
          </w:p>
          <w:p w14:paraId="3E8ADB55" w14:textId="77777777" w:rsidR="006F7BCD" w:rsidRPr="00A947D4" w:rsidRDefault="6E1695FA" w:rsidP="6E1695FA">
            <w:pPr>
              <w:jc w:val="cente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კომპეტენციის პარამეტრების ფარგლები</w:t>
            </w:r>
            <w:r w:rsidR="20A748F0" w:rsidRPr="00A947D4">
              <w:rPr>
                <w:rFonts w:ascii="Sylfaen" w:hAnsi="Sylfaen"/>
                <w:sz w:val="20"/>
                <w:szCs w:val="20"/>
              </w:rPr>
              <w:br/>
            </w:r>
          </w:p>
        </w:tc>
        <w:tc>
          <w:tcPr>
            <w:tcW w:w="651" w:type="pct"/>
            <w:shd w:val="clear" w:color="auto" w:fill="DBE5F1" w:themeFill="accent1" w:themeFillTint="33"/>
            <w:vAlign w:val="center"/>
          </w:tcPr>
          <w:p w14:paraId="700D112F" w14:textId="7AB62791" w:rsidR="006F7BCD" w:rsidRPr="00A947D4" w:rsidRDefault="6E1695FA" w:rsidP="6E1695FA">
            <w:pPr>
              <w:jc w:val="center"/>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შეფასების მიმართულება</w:t>
            </w:r>
          </w:p>
        </w:tc>
        <w:tc>
          <w:tcPr>
            <w:tcW w:w="370" w:type="pct"/>
            <w:shd w:val="clear" w:color="auto" w:fill="DBE5F1" w:themeFill="accent1" w:themeFillTint="33"/>
            <w:vAlign w:val="center"/>
          </w:tcPr>
          <w:p w14:paraId="3462585C" w14:textId="56C2D579" w:rsidR="006F7BCD" w:rsidRPr="00A947D4" w:rsidRDefault="6E1695FA" w:rsidP="6E1695FA">
            <w:pPr>
              <w:jc w:val="center"/>
              <w:rPr>
                <w:rFonts w:ascii="Sylfaen" w:eastAsia="Sylfaen,Sylfaen,Arial" w:hAnsi="Sylfaen" w:cs="Sylfaen,Sylfaen,Arial"/>
                <w:b/>
                <w:bCs/>
                <w:sz w:val="20"/>
                <w:szCs w:val="20"/>
                <w:lang w:val="ka-GE"/>
              </w:rPr>
            </w:pPr>
            <w:r w:rsidRPr="00A947D4">
              <w:rPr>
                <w:rFonts w:ascii="Sylfaen" w:eastAsia="Sylfaen,Sylfaen,Arial" w:hAnsi="Sylfaen" w:cs="Sylfaen,Sylfaen,Arial"/>
                <w:b/>
                <w:bCs/>
                <w:sz w:val="20"/>
                <w:szCs w:val="20"/>
                <w:lang w:val="ka-GE"/>
              </w:rPr>
              <w:t>კრედიტი</w:t>
            </w:r>
          </w:p>
        </w:tc>
      </w:tr>
      <w:tr w:rsidR="006F7BCD" w:rsidRPr="00A947D4" w14:paraId="48266CC3" w14:textId="185B2E84" w:rsidTr="009F7121">
        <w:trPr>
          <w:trHeight w:val="3455"/>
          <w:jc w:val="center"/>
        </w:trPr>
        <w:tc>
          <w:tcPr>
            <w:tcW w:w="947" w:type="pct"/>
          </w:tcPr>
          <w:p w14:paraId="0092C71E" w14:textId="77777777" w:rsidR="006F7BCD" w:rsidRPr="00A947D4" w:rsidRDefault="006F7BCD" w:rsidP="005C3D6A">
            <w:pPr>
              <w:pStyle w:val="ListParagraph"/>
              <w:ind w:left="90"/>
              <w:contextualSpacing w:val="0"/>
              <w:jc w:val="both"/>
              <w:rPr>
                <w:rFonts w:ascii="Sylfaen" w:hAnsi="Sylfaen" w:cs="Arial"/>
                <w:b/>
                <w:sz w:val="20"/>
                <w:szCs w:val="20"/>
              </w:rPr>
            </w:pPr>
          </w:p>
          <w:p w14:paraId="457CCE3B" w14:textId="0FC1D640" w:rsidR="006F7BCD" w:rsidRPr="00A947D4" w:rsidRDefault="6E1695FA" w:rsidP="6E1695FA">
            <w:pPr>
              <w:pStyle w:val="ListParagraph"/>
              <w:numPr>
                <w:ilvl w:val="0"/>
                <w:numId w:val="28"/>
              </w:numPr>
              <w:tabs>
                <w:tab w:val="left" w:pos="270"/>
              </w:tabs>
              <w:ind w:left="0" w:right="72" w:firstLine="0"/>
              <w:contextualSpacing w:val="0"/>
              <w:jc w:val="both"/>
              <w:rPr>
                <w:rFonts w:ascii="Sylfaen" w:eastAsia="Sylfaen,Sylfaen,Arial" w:hAnsi="Sylfaen" w:cs="Sylfaen,Sylfaen,Arial"/>
                <w:b/>
                <w:bCs/>
                <w:sz w:val="20"/>
                <w:szCs w:val="20"/>
              </w:rPr>
            </w:pPr>
            <w:r w:rsidRPr="00A947D4">
              <w:rPr>
                <w:rFonts w:ascii="Sylfaen" w:eastAsia="Sylfaen" w:hAnsi="Sylfaen" w:cs="Sylfaen"/>
                <w:b/>
                <w:bCs/>
                <w:sz w:val="20"/>
                <w:szCs w:val="20"/>
                <w:lang w:val="ka-GE"/>
              </w:rPr>
              <w:t>ზეპირი კომუნიკაცია</w:t>
            </w:r>
            <w:r w:rsidRPr="00A947D4">
              <w:rPr>
                <w:rFonts w:ascii="Sylfaen" w:eastAsia="Sylfaen" w:hAnsi="Sylfaen" w:cs="Sylfaen"/>
                <w:b/>
                <w:bCs/>
                <w:sz w:val="20"/>
                <w:szCs w:val="20"/>
                <w:lang w:val="en-US"/>
              </w:rPr>
              <w:t xml:space="preserve"> ს</w:t>
            </w:r>
            <w:r w:rsidRPr="00A947D4">
              <w:rPr>
                <w:rFonts w:ascii="Sylfaen" w:eastAsia="Sylfaen" w:hAnsi="Sylfaen" w:cs="Sylfaen"/>
                <w:b/>
                <w:bCs/>
                <w:sz w:val="20"/>
                <w:szCs w:val="20"/>
                <w:lang w:val="ka-GE"/>
              </w:rPr>
              <w:t>წავლასა და საქმიანობასთან</w:t>
            </w:r>
            <w:r w:rsidRPr="00A947D4">
              <w:rPr>
                <w:rFonts w:ascii="Sylfaen" w:eastAsia="Sylfaen" w:hAnsi="Sylfaen" w:cs="Sylfaen"/>
                <w:b/>
                <w:bCs/>
                <w:sz w:val="20"/>
                <w:szCs w:val="20"/>
                <w:lang w:val="en-US"/>
              </w:rPr>
              <w:t xml:space="preserve"> </w:t>
            </w:r>
            <w:r w:rsidRPr="00A947D4">
              <w:rPr>
                <w:rFonts w:ascii="Sylfaen" w:eastAsia="Sylfaen" w:hAnsi="Sylfaen" w:cs="Sylfaen"/>
                <w:b/>
                <w:bCs/>
                <w:sz w:val="20"/>
                <w:szCs w:val="20"/>
                <w:lang w:val="ka-GE"/>
              </w:rPr>
              <w:t>დაკავშირებულ საკითხებზე</w:t>
            </w:r>
          </w:p>
          <w:p w14:paraId="79418C77" w14:textId="413F1F14" w:rsidR="006F7BCD" w:rsidRPr="00A947D4" w:rsidRDefault="006F7BCD" w:rsidP="005C3D6A">
            <w:pPr>
              <w:jc w:val="both"/>
              <w:rPr>
                <w:rFonts w:ascii="Sylfaen" w:hAnsi="Sylfaen"/>
                <w:b/>
                <w:sz w:val="20"/>
                <w:szCs w:val="20"/>
                <w:lang w:val="ka-GE"/>
              </w:rPr>
            </w:pPr>
          </w:p>
        </w:tc>
        <w:tc>
          <w:tcPr>
            <w:tcW w:w="1463" w:type="pct"/>
          </w:tcPr>
          <w:p w14:paraId="60008CDA" w14:textId="6FF3CA12" w:rsidR="006F7BCD" w:rsidRPr="00A947D4" w:rsidRDefault="6E1695FA" w:rsidP="6E1695FA">
            <w:pPr>
              <w:pStyle w:val="Heading5"/>
              <w:tabs>
                <w:tab w:val="left" w:pos="520"/>
              </w:tabs>
              <w:spacing w:before="120" w:line="240" w:lineRule="auto"/>
              <w:ind w:right="34" w:hanging="29"/>
              <w:jc w:val="both"/>
              <w:outlineLvl w:val="4"/>
              <w:rPr>
                <w:rFonts w:ascii="Sylfaen" w:eastAsia="Sylfaen" w:hAnsi="Sylfaen" w:cs="Sylfaen"/>
                <w:i w:val="0"/>
                <w:sz w:val="20"/>
                <w:lang w:val="ka-GE"/>
              </w:rPr>
            </w:pPr>
            <w:r w:rsidRPr="00A947D4">
              <w:rPr>
                <w:rFonts w:ascii="Sylfaen" w:eastAsia="Sylfaen" w:hAnsi="Sylfaen" w:cs="Sylfaen"/>
                <w:i w:val="0"/>
                <w:sz w:val="20"/>
                <w:lang w:val="ka-GE"/>
              </w:rPr>
              <w:t>1.</w:t>
            </w:r>
            <w:r w:rsidRPr="00A947D4">
              <w:rPr>
                <w:rFonts w:ascii="Sylfaen" w:eastAsia="Sylfaen" w:hAnsi="Sylfaen" w:cs="Sylfaen"/>
                <w:i w:val="0"/>
                <w:sz w:val="20"/>
                <w:lang w:val="en-US"/>
              </w:rPr>
              <w:t xml:space="preserve"> </w:t>
            </w:r>
            <w:r w:rsidRPr="00A947D4">
              <w:rPr>
                <w:rFonts w:ascii="Sylfaen" w:eastAsia="Sylfaen" w:hAnsi="Sylfaen" w:cs="Sylfaen"/>
                <w:i w:val="0"/>
                <w:sz w:val="20"/>
                <w:lang w:val="ka-GE"/>
              </w:rPr>
              <w:t>სწორად აღწერს კომუნიკაციის პროცესის ეტაპებსა და</w:t>
            </w:r>
            <w:r w:rsidRPr="00A947D4">
              <w:rPr>
                <w:rFonts w:ascii="Sylfaen" w:eastAsia="Sylfaen" w:hAnsi="Sylfaen" w:cs="Sylfaen"/>
                <w:i w:val="0"/>
                <w:sz w:val="20"/>
                <w:lang w:val="en-US"/>
              </w:rPr>
              <w:t xml:space="preserve"> </w:t>
            </w:r>
            <w:r w:rsidRPr="00A947D4">
              <w:rPr>
                <w:rFonts w:ascii="Sylfaen" w:eastAsia="Sylfaen" w:hAnsi="Sylfaen" w:cs="Sylfaen"/>
                <w:i w:val="0"/>
                <w:sz w:val="20"/>
                <w:lang w:val="ka-GE"/>
              </w:rPr>
              <w:t>ელემენტებს</w:t>
            </w:r>
            <w:r w:rsidR="007F50F4" w:rsidRPr="00A947D4">
              <w:rPr>
                <w:rFonts w:ascii="Sylfaen" w:eastAsia="Sylfaen" w:hAnsi="Sylfaen" w:cs="Sylfaen"/>
                <w:i w:val="0"/>
                <w:sz w:val="20"/>
                <w:lang w:val="ka-GE"/>
              </w:rPr>
              <w:t>;</w:t>
            </w:r>
          </w:p>
          <w:p w14:paraId="1028806F" w14:textId="09278B47" w:rsidR="006F7BCD" w:rsidRPr="00A947D4" w:rsidRDefault="6E1695FA" w:rsidP="6E1695FA">
            <w:pPr>
              <w:pStyle w:val="ListParagraph"/>
              <w:tabs>
                <w:tab w:val="left" w:pos="520"/>
              </w:tabs>
              <w:ind w:left="0" w:right="33" w:hanging="29"/>
              <w:jc w:val="both"/>
              <w:rPr>
                <w:rFonts w:ascii="Sylfaen" w:eastAsia="Sylfaen" w:hAnsi="Sylfaen" w:cs="Sylfaen"/>
                <w:sz w:val="20"/>
                <w:szCs w:val="20"/>
                <w:lang w:val="ka-GE"/>
              </w:rPr>
            </w:pPr>
            <w:r w:rsidRPr="00A947D4">
              <w:rPr>
                <w:rFonts w:ascii="Sylfaen" w:eastAsia="Sylfaen" w:hAnsi="Sylfaen" w:cs="Sylfaen"/>
                <w:sz w:val="20"/>
                <w:szCs w:val="20"/>
                <w:lang w:val="ka-GE"/>
              </w:rPr>
              <w:t>2. სწორად აღწერს მოსმენის პროცესის სტადიებს, მისი ეფექტიანობის გაზრდის საშუალებებს</w:t>
            </w:r>
            <w:r w:rsidR="007F50F4"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7CD3D1C0" w14:textId="1D7BF463" w:rsidR="006F7BCD" w:rsidRPr="00A947D4" w:rsidRDefault="6E1695FA" w:rsidP="6E1695FA">
            <w:pPr>
              <w:pStyle w:val="ListParagraph"/>
              <w:tabs>
                <w:tab w:val="left" w:pos="317"/>
                <w:tab w:val="left" w:pos="520"/>
              </w:tabs>
              <w:ind w:left="0" w:right="33" w:hanging="29"/>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3. </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გადმოსცემს მოსმენილი ინფორმაციის შინაარსს ძირითადი ლექსიკის, სტილისა და პრაქტიკული გრამატიკის გამოყენებით</w:t>
            </w:r>
            <w:r w:rsidR="007F50F4" w:rsidRPr="00A947D4">
              <w:rPr>
                <w:rFonts w:ascii="Sylfaen" w:eastAsia="Sylfaen" w:hAnsi="Sylfaen" w:cs="Sylfaen"/>
                <w:sz w:val="20"/>
                <w:szCs w:val="20"/>
                <w:lang w:val="ka-GE"/>
              </w:rPr>
              <w:t>;</w:t>
            </w:r>
          </w:p>
          <w:p w14:paraId="6522B220" w14:textId="0350CC0C" w:rsidR="006F7BCD" w:rsidRPr="00A947D4" w:rsidRDefault="6E1695FA" w:rsidP="6E1695FA">
            <w:pPr>
              <w:pStyle w:val="ListParagraph"/>
              <w:tabs>
                <w:tab w:val="left" w:pos="520"/>
              </w:tabs>
              <w:ind w:left="0" w:right="33" w:hanging="29"/>
              <w:jc w:val="both"/>
              <w:rPr>
                <w:rFonts w:ascii="Sylfaen" w:eastAsia="Sylfaen" w:hAnsi="Sylfaen" w:cs="Sylfaen"/>
                <w:sz w:val="20"/>
                <w:szCs w:val="20"/>
                <w:lang w:val="ka-GE"/>
              </w:rPr>
            </w:pPr>
            <w:r w:rsidRPr="00A947D4">
              <w:rPr>
                <w:rFonts w:ascii="Sylfaen" w:eastAsia="Sylfaen" w:hAnsi="Sylfaen" w:cs="Sylfaen"/>
                <w:sz w:val="20"/>
                <w:szCs w:val="20"/>
                <w:lang w:val="ka-GE"/>
              </w:rPr>
              <w:t>4. ენის ფუნქციებისა და საკომუნიკაციო სიტუაციის გათვალისწინებით, სწორად განსაზღვრავს საუბრის მიზანს</w:t>
            </w:r>
            <w:r w:rsidR="007F50F4"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7F186DBB" w14:textId="40EF2440" w:rsidR="006F7BCD" w:rsidRPr="00A947D4" w:rsidRDefault="6E1695FA" w:rsidP="6E1695FA">
            <w:pPr>
              <w:pStyle w:val="ListParagraph"/>
              <w:tabs>
                <w:tab w:val="left" w:pos="520"/>
              </w:tabs>
              <w:ind w:left="0" w:right="33" w:hanging="29"/>
              <w:jc w:val="both"/>
              <w:rPr>
                <w:rFonts w:ascii="Sylfaen" w:eastAsia="Sylfaen" w:hAnsi="Sylfaen" w:cs="Sylfaen"/>
                <w:sz w:val="20"/>
                <w:szCs w:val="20"/>
                <w:lang w:val="ka-GE"/>
              </w:rPr>
            </w:pPr>
            <w:r w:rsidRPr="00A947D4">
              <w:rPr>
                <w:rFonts w:ascii="Sylfaen" w:eastAsia="Sylfaen" w:hAnsi="Sylfaen" w:cs="Sylfaen"/>
                <w:sz w:val="20"/>
                <w:szCs w:val="20"/>
                <w:lang w:val="ka-GE"/>
              </w:rPr>
              <w:t>5. საკომუნიკაციო სიტუაციის გათვალისწინებით, სწორად  ირჩევს</w:t>
            </w:r>
            <w:r w:rsidRPr="00A947D4">
              <w:rPr>
                <w:rFonts w:ascii="Sylfaen" w:eastAsia="Sylfaen" w:hAnsi="Sylfaen" w:cs="Sylfaen"/>
                <w:b/>
                <w:bCs/>
                <w:sz w:val="20"/>
                <w:szCs w:val="20"/>
                <w:lang w:val="ka-GE"/>
              </w:rPr>
              <w:t xml:space="preserve"> საუბრის წარმართვის სტრატეგიას</w:t>
            </w:r>
            <w:r w:rsidR="007F50F4" w:rsidRPr="00A947D4">
              <w:rPr>
                <w:rFonts w:ascii="Sylfaen" w:eastAsia="Sylfaen" w:hAnsi="Sylfaen" w:cs="Sylfaen"/>
                <w:b/>
                <w:bCs/>
                <w:sz w:val="20"/>
                <w:szCs w:val="20"/>
                <w:lang w:val="ka-GE"/>
              </w:rPr>
              <w:t>;</w:t>
            </w:r>
          </w:p>
          <w:p w14:paraId="7AE0E0A2" w14:textId="72CA86EF" w:rsidR="006F7BCD" w:rsidRPr="00A947D4" w:rsidRDefault="6E1695FA" w:rsidP="6E1695FA">
            <w:pPr>
              <w:pStyle w:val="ListParagraph"/>
              <w:tabs>
                <w:tab w:val="left" w:pos="520"/>
              </w:tabs>
              <w:ind w:left="0" w:hanging="29"/>
              <w:jc w:val="both"/>
              <w:rPr>
                <w:rFonts w:ascii="Sylfaen" w:eastAsia="Sylfaen" w:hAnsi="Sylfaen" w:cs="Sylfaen"/>
                <w:sz w:val="20"/>
                <w:szCs w:val="20"/>
                <w:lang w:val="en-US"/>
              </w:rPr>
            </w:pPr>
            <w:r w:rsidRPr="00A947D4">
              <w:rPr>
                <w:rFonts w:ascii="Sylfaen" w:eastAsia="Sylfaen" w:hAnsi="Sylfaen" w:cs="Sylfaen"/>
                <w:sz w:val="20"/>
                <w:szCs w:val="20"/>
                <w:lang w:val="ka-GE"/>
              </w:rPr>
              <w:t>6. სწორად იყენებს კითხვის დასმისა და არგუმენტირების ტექნიკას  დისკუსიაში მონაწილეობისას</w:t>
            </w:r>
            <w:r w:rsidR="007F50F4" w:rsidRPr="00A947D4">
              <w:rPr>
                <w:rFonts w:ascii="Sylfaen" w:eastAsia="Sylfaen" w:hAnsi="Sylfaen" w:cs="Sylfaen"/>
                <w:sz w:val="20"/>
                <w:szCs w:val="20"/>
                <w:lang w:val="ka-GE"/>
              </w:rPr>
              <w:t>.</w:t>
            </w:r>
          </w:p>
        </w:tc>
        <w:tc>
          <w:tcPr>
            <w:tcW w:w="1568" w:type="pct"/>
          </w:tcPr>
          <w:p w14:paraId="367DE849" w14:textId="08C4E9DB" w:rsidR="006F7BCD" w:rsidRPr="00A947D4" w:rsidRDefault="6E1695FA" w:rsidP="6E1695FA">
            <w:pPr>
              <w:ind w:right="33"/>
              <w:rPr>
                <w:rFonts w:ascii="Sylfaen" w:eastAsia="Sylfaen" w:hAnsi="Sylfaen" w:cs="Sylfaen"/>
                <w:sz w:val="20"/>
                <w:szCs w:val="20"/>
                <w:lang w:val="ka-GE"/>
              </w:rPr>
            </w:pPr>
            <w:r w:rsidRPr="00A947D4">
              <w:rPr>
                <w:rFonts w:ascii="Sylfaen" w:eastAsia="Sylfaen" w:hAnsi="Sylfaen" w:cs="Sylfaen"/>
                <w:b/>
                <w:bCs/>
                <w:sz w:val="20"/>
                <w:szCs w:val="20"/>
                <w:lang w:val="ka-GE"/>
              </w:rPr>
              <w:t xml:space="preserve">საუბრის წარმართვის </w:t>
            </w:r>
            <w:r w:rsidRPr="00A947D4">
              <w:rPr>
                <w:rFonts w:ascii="Sylfaen" w:eastAsia="Sylfaen" w:hAnsi="Sylfaen" w:cs="Sylfaen"/>
                <w:b/>
                <w:bCs/>
                <w:sz w:val="20"/>
                <w:szCs w:val="20"/>
                <w:lang w:val="en-US"/>
              </w:rPr>
              <w:t xml:space="preserve"> </w:t>
            </w:r>
            <w:r w:rsidRPr="00A947D4">
              <w:rPr>
                <w:rFonts w:ascii="Sylfaen" w:eastAsia="Sylfaen" w:hAnsi="Sylfaen" w:cs="Sylfaen"/>
                <w:b/>
                <w:bCs/>
                <w:sz w:val="20"/>
                <w:szCs w:val="20"/>
                <w:lang w:val="ka-GE"/>
              </w:rPr>
              <w:t>სტრატეგიები</w:t>
            </w:r>
            <w:r w:rsidRPr="00A947D4">
              <w:rPr>
                <w:rFonts w:ascii="Sylfaen" w:eastAsia="Sylfaen" w:hAnsi="Sylfaen" w:cs="Sylfaen"/>
                <w:sz w:val="20"/>
                <w:szCs w:val="20"/>
                <w:lang w:val="ka-GE"/>
              </w:rPr>
              <w:t xml:space="preserve">: </w:t>
            </w:r>
          </w:p>
          <w:p w14:paraId="17451296" w14:textId="77777777" w:rsidR="006F7BCD" w:rsidRPr="00A947D4" w:rsidRDefault="6E1695FA" w:rsidP="6E1695FA">
            <w:pPr>
              <w:pStyle w:val="ListParagraph"/>
              <w:ind w:left="0" w:right="33"/>
              <w:rPr>
                <w:rFonts w:ascii="Sylfaen" w:eastAsia="Sylfaen" w:hAnsi="Sylfaen" w:cs="Sylfaen"/>
                <w:sz w:val="20"/>
                <w:szCs w:val="20"/>
                <w:lang w:val="ka-GE"/>
              </w:rPr>
            </w:pPr>
            <w:r w:rsidRPr="00A947D4">
              <w:rPr>
                <w:rFonts w:ascii="Sylfaen" w:eastAsia="Sylfaen" w:hAnsi="Sylfaen" w:cs="Sylfaen"/>
                <w:sz w:val="20"/>
                <w:szCs w:val="20"/>
                <w:lang w:val="ka-GE"/>
              </w:rPr>
              <w:t xml:space="preserve">პოზიტიური და ნეგატიური ინფორმაციის შემცველ საკითხებზე საუბრის სტრატეგია; </w:t>
            </w:r>
          </w:p>
          <w:p w14:paraId="4FE6C4B5" w14:textId="77777777" w:rsidR="006F7BCD" w:rsidRPr="00A947D4" w:rsidRDefault="6E1695FA" w:rsidP="6E1695FA">
            <w:pPr>
              <w:pStyle w:val="ListParagraph"/>
              <w:ind w:left="0" w:right="33"/>
              <w:rPr>
                <w:rFonts w:ascii="Sylfaen" w:eastAsia="Sylfaen" w:hAnsi="Sylfaen" w:cs="Sylfaen"/>
                <w:sz w:val="20"/>
                <w:szCs w:val="20"/>
                <w:lang w:val="ka-GE"/>
              </w:rPr>
            </w:pPr>
            <w:r w:rsidRPr="00A947D4">
              <w:rPr>
                <w:rFonts w:ascii="Sylfaen" w:eastAsia="Sylfaen" w:hAnsi="Sylfaen" w:cs="Sylfaen"/>
                <w:sz w:val="20"/>
                <w:szCs w:val="20"/>
                <w:lang w:val="ka-GE"/>
              </w:rPr>
              <w:t>პოტენციურ დამკვეთთან მოლაპარაკების წარმოების სტრატეგია;</w:t>
            </w:r>
          </w:p>
          <w:p w14:paraId="4509DCCA" w14:textId="1C8137F1" w:rsidR="006F7BCD" w:rsidRPr="00A947D4" w:rsidRDefault="6E1695FA" w:rsidP="6E1695FA">
            <w:pPr>
              <w:rPr>
                <w:rFonts w:ascii="Sylfaen" w:eastAsia="Sylfaen,AcadNusx" w:hAnsi="Sylfaen" w:cs="Sylfaen,AcadNusx"/>
                <w:sz w:val="20"/>
                <w:szCs w:val="20"/>
                <w:lang w:val="ka-GE"/>
              </w:rPr>
            </w:pPr>
            <w:r w:rsidRPr="00A947D4">
              <w:rPr>
                <w:rFonts w:ascii="Sylfaen" w:eastAsia="Sylfaen" w:hAnsi="Sylfaen" w:cs="Sylfaen"/>
                <w:sz w:val="20"/>
                <w:szCs w:val="20"/>
                <w:lang w:val="ka-GE"/>
              </w:rPr>
              <w:t xml:space="preserve">პოტენციურ დამქირავებელთან </w:t>
            </w:r>
            <w:r w:rsidRPr="00A947D4">
              <w:rPr>
                <w:rFonts w:ascii="Sylfaen" w:eastAsia="Sylfaen,Sylfaen,AcadNusx" w:hAnsi="Sylfaen" w:cs="Sylfaen,Sylfaen,AcadNusx"/>
                <w:sz w:val="20"/>
                <w:szCs w:val="20"/>
                <w:lang w:val="ka-GE"/>
              </w:rPr>
              <w:t>შესარჩევი ინტერვიუს გავლის სტრატეგია</w:t>
            </w:r>
            <w:r w:rsidR="007F50F4" w:rsidRPr="00A947D4">
              <w:rPr>
                <w:rFonts w:ascii="Sylfaen" w:eastAsia="Sylfaen,Sylfaen,AcadNusx" w:hAnsi="Sylfaen" w:cs="Sylfaen,Sylfaen,AcadNusx"/>
                <w:sz w:val="20"/>
                <w:szCs w:val="20"/>
                <w:lang w:val="ka-GE"/>
              </w:rPr>
              <w:t>.</w:t>
            </w:r>
          </w:p>
          <w:p w14:paraId="26681770" w14:textId="77777777" w:rsidR="006F7BCD" w:rsidRPr="00A947D4" w:rsidRDefault="006F7BCD" w:rsidP="00C80B75">
            <w:pPr>
              <w:rPr>
                <w:rFonts w:ascii="Sylfaen" w:hAnsi="Sylfaen" w:cs="AcadNusx"/>
                <w:sz w:val="20"/>
                <w:szCs w:val="20"/>
                <w:lang w:val="ka-GE"/>
              </w:rPr>
            </w:pPr>
          </w:p>
          <w:p w14:paraId="20169ED0" w14:textId="20600AB8" w:rsidR="006F7BCD" w:rsidRPr="00A947D4" w:rsidRDefault="006F7BCD" w:rsidP="00C80B75">
            <w:pPr>
              <w:rPr>
                <w:rFonts w:ascii="Sylfaen" w:hAnsi="Sylfaen" w:cs="Sylfaen"/>
                <w:bCs/>
                <w:sz w:val="20"/>
                <w:szCs w:val="20"/>
                <w:lang w:val="ka-GE"/>
              </w:rPr>
            </w:pPr>
          </w:p>
        </w:tc>
        <w:tc>
          <w:tcPr>
            <w:tcW w:w="651" w:type="pct"/>
          </w:tcPr>
          <w:p w14:paraId="02FFF1CB" w14:textId="77777777" w:rsidR="006F7BCD" w:rsidRPr="00A947D4" w:rsidRDefault="006F7BCD" w:rsidP="00B509CD">
            <w:pPr>
              <w:rPr>
                <w:rFonts w:ascii="Sylfaen" w:hAnsi="Sylfaen" w:cs="Sylfaen"/>
                <w:bCs/>
                <w:sz w:val="20"/>
                <w:szCs w:val="20"/>
                <w:lang w:val="ka-GE"/>
              </w:rPr>
            </w:pPr>
            <w:r w:rsidRPr="00A947D4">
              <w:rPr>
                <w:rFonts w:ascii="Sylfaen" w:hAnsi="Sylfaen" w:cs="Sylfaen"/>
                <w:bCs/>
                <w:noProof/>
                <w:sz w:val="20"/>
                <w:szCs w:val="20"/>
                <w:lang w:val="ka-GE"/>
              </w:rPr>
              <w:t>პრაქტიკული დავალება დაკვირვებით</w:t>
            </w:r>
          </w:p>
          <w:p w14:paraId="1ED76410" w14:textId="6F894C3A" w:rsidR="006F7BCD" w:rsidRPr="00A947D4" w:rsidRDefault="006F7BCD" w:rsidP="00B509CD">
            <w:pPr>
              <w:jc w:val="center"/>
              <w:rPr>
                <w:rFonts w:ascii="Sylfaen" w:hAnsi="Sylfaen" w:cs="Sylfaen"/>
                <w:bCs/>
                <w:sz w:val="20"/>
                <w:szCs w:val="20"/>
                <w:lang w:val="ka-GE"/>
              </w:rPr>
            </w:pPr>
          </w:p>
        </w:tc>
        <w:tc>
          <w:tcPr>
            <w:tcW w:w="370" w:type="pct"/>
          </w:tcPr>
          <w:p w14:paraId="7D142D61" w14:textId="2A8CF10E" w:rsidR="006F7BCD" w:rsidRPr="00A947D4" w:rsidRDefault="20A748F0" w:rsidP="20A748F0">
            <w:pPr>
              <w:jc w:val="center"/>
              <w:rPr>
                <w:rFonts w:ascii="Sylfaen" w:eastAsia="Sylfaen" w:hAnsi="Sylfaen" w:cs="Sylfaen"/>
                <w:bCs/>
                <w:noProof/>
                <w:sz w:val="20"/>
                <w:szCs w:val="20"/>
                <w:lang w:val="ka-GE"/>
              </w:rPr>
            </w:pPr>
            <w:r w:rsidRPr="00A947D4">
              <w:rPr>
                <w:rFonts w:ascii="Sylfaen" w:eastAsia="Sylfaen" w:hAnsi="Sylfaen" w:cs="Sylfaen"/>
                <w:bCs/>
                <w:noProof/>
                <w:sz w:val="20"/>
                <w:szCs w:val="20"/>
                <w:lang w:val="ka-GE"/>
              </w:rPr>
              <w:t>1</w:t>
            </w:r>
          </w:p>
        </w:tc>
      </w:tr>
      <w:tr w:rsidR="006F7BCD" w:rsidRPr="00A947D4" w14:paraId="78B1A62A" w14:textId="41C137CD" w:rsidTr="009F7121">
        <w:trPr>
          <w:trHeight w:val="530"/>
          <w:jc w:val="center"/>
        </w:trPr>
        <w:tc>
          <w:tcPr>
            <w:tcW w:w="947" w:type="pct"/>
          </w:tcPr>
          <w:p w14:paraId="3C976801" w14:textId="77777777" w:rsidR="006F7BCD" w:rsidRPr="00A947D4" w:rsidRDefault="006F7BCD" w:rsidP="00B509CD">
            <w:pPr>
              <w:pStyle w:val="ListParagraph"/>
              <w:ind w:left="360"/>
              <w:contextualSpacing w:val="0"/>
              <w:rPr>
                <w:rFonts w:ascii="Sylfaen" w:hAnsi="Sylfaen" w:cs="Arial"/>
                <w:b/>
                <w:sz w:val="20"/>
                <w:szCs w:val="20"/>
                <w:lang w:val="ka-GE"/>
              </w:rPr>
            </w:pPr>
          </w:p>
          <w:p w14:paraId="05276277" w14:textId="51844CE5" w:rsidR="006F7BCD" w:rsidRPr="00A947D4" w:rsidRDefault="6E1695FA" w:rsidP="6E1695FA">
            <w:pPr>
              <w:pStyle w:val="ListParagraph"/>
              <w:ind w:left="0"/>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en-US"/>
              </w:rPr>
              <w:t xml:space="preserve">2. </w:t>
            </w:r>
            <w:r w:rsidRPr="00A947D4">
              <w:rPr>
                <w:rFonts w:ascii="Sylfaen" w:eastAsia="Sylfaen,Sylfaen,Arial" w:hAnsi="Sylfaen" w:cs="Sylfaen,Sylfaen,Arial"/>
                <w:b/>
                <w:bCs/>
                <w:sz w:val="20"/>
                <w:szCs w:val="20"/>
                <w:lang w:val="ka-GE"/>
              </w:rPr>
              <w:t>წერილობითი კომუნიკაცია</w:t>
            </w:r>
          </w:p>
        </w:tc>
        <w:tc>
          <w:tcPr>
            <w:tcW w:w="1463" w:type="pct"/>
          </w:tcPr>
          <w:p w14:paraId="5B86D3B1" w14:textId="61C8D25D" w:rsidR="006F7BCD" w:rsidRPr="00A947D4" w:rsidRDefault="6E1695FA" w:rsidP="6E1695FA">
            <w:pPr>
              <w:pStyle w:val="ListParagraph"/>
              <w:numPr>
                <w:ilvl w:val="0"/>
                <w:numId w:val="42"/>
              </w:numPr>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t>სწორად განმარტავს ზეპირი და წერილობითი კომუნიკაციის შესაძლებლობებსა და შეზღუდვებს</w:t>
            </w:r>
            <w:r w:rsidR="007F50F4" w:rsidRPr="00A947D4">
              <w:rPr>
                <w:rFonts w:ascii="Sylfaen" w:eastAsia="Sylfaen" w:hAnsi="Sylfaen" w:cs="Sylfaen"/>
                <w:sz w:val="20"/>
                <w:szCs w:val="20"/>
                <w:lang w:val="ka-GE"/>
              </w:rPr>
              <w:t>;</w:t>
            </w:r>
          </w:p>
          <w:p w14:paraId="2D765EBA" w14:textId="3786CA9B" w:rsidR="006F7BCD" w:rsidRPr="00A947D4" w:rsidRDefault="6E1695FA" w:rsidP="6E1695FA">
            <w:pPr>
              <w:pStyle w:val="ListParagraph"/>
              <w:numPr>
                <w:ilvl w:val="0"/>
                <w:numId w:val="42"/>
              </w:numPr>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აღწერს წერილობითი ენის ძირითად </w:t>
            </w:r>
            <w:r w:rsidRPr="00A947D4">
              <w:rPr>
                <w:rFonts w:ascii="Sylfaen" w:eastAsia="Sylfaen" w:hAnsi="Sylfaen" w:cs="Sylfaen"/>
                <w:b/>
                <w:bCs/>
                <w:sz w:val="20"/>
                <w:szCs w:val="20"/>
                <w:lang w:val="ka-GE"/>
              </w:rPr>
              <w:t>მახასიათებლებს</w:t>
            </w:r>
            <w:r w:rsidR="007F50F4" w:rsidRPr="00A947D4">
              <w:rPr>
                <w:rFonts w:ascii="Sylfaen" w:eastAsia="Sylfaen" w:hAnsi="Sylfaen" w:cs="Sylfaen"/>
                <w:b/>
                <w:bCs/>
                <w:sz w:val="20"/>
                <w:szCs w:val="20"/>
                <w:lang w:val="ka-GE"/>
              </w:rPr>
              <w:t>;</w:t>
            </w:r>
          </w:p>
          <w:p w14:paraId="5E7419B8" w14:textId="03407A06" w:rsidR="006F7BCD" w:rsidRPr="00A947D4" w:rsidRDefault="6E1695FA" w:rsidP="6E1695FA">
            <w:pPr>
              <w:pStyle w:val="ListParagraph"/>
              <w:numPr>
                <w:ilvl w:val="0"/>
                <w:numId w:val="42"/>
              </w:numPr>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t>სწორად აღწერს წერილობითი ფორმით ინფორმაციის გადაცემის პროცესს</w:t>
            </w:r>
            <w:r w:rsidR="007F50F4" w:rsidRPr="00A947D4">
              <w:rPr>
                <w:rFonts w:ascii="Sylfaen" w:eastAsia="Sylfaen" w:hAnsi="Sylfaen" w:cs="Sylfaen"/>
                <w:sz w:val="20"/>
                <w:szCs w:val="20"/>
                <w:lang w:val="ka-GE"/>
              </w:rPr>
              <w:t>;</w:t>
            </w:r>
          </w:p>
          <w:p w14:paraId="270BA1AE" w14:textId="63B16F38" w:rsidR="006F7BCD" w:rsidRPr="00A947D4" w:rsidRDefault="6E1695FA" w:rsidP="6E1695FA">
            <w:pPr>
              <w:pStyle w:val="ListParagraph"/>
              <w:numPr>
                <w:ilvl w:val="0"/>
                <w:numId w:val="42"/>
              </w:numPr>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 xml:space="preserve">გრამატიკული </w:t>
            </w:r>
            <w:r w:rsidRPr="00A947D4">
              <w:rPr>
                <w:rFonts w:ascii="Sylfaen" w:eastAsia="Sylfaen" w:hAnsi="Sylfaen" w:cs="Sylfaen"/>
                <w:b/>
                <w:bCs/>
                <w:sz w:val="20"/>
                <w:szCs w:val="20"/>
                <w:lang w:val="ka-GE"/>
              </w:rPr>
              <w:t>წესები</w:t>
            </w:r>
            <w:r w:rsidRPr="00A947D4">
              <w:rPr>
                <w:rFonts w:ascii="Sylfaen" w:eastAsia="Sylfaen" w:hAnsi="Sylfaen" w:cs="Sylfaen"/>
                <w:sz w:val="20"/>
                <w:szCs w:val="20"/>
                <w:lang w:val="ka-GE"/>
              </w:rPr>
              <w:t xml:space="preserve">ს დაცვით ამზადებს </w:t>
            </w:r>
            <w:r w:rsidRPr="00A947D4">
              <w:rPr>
                <w:rFonts w:ascii="Sylfaen" w:eastAsia="Sylfaen" w:hAnsi="Sylfaen" w:cs="Sylfaen"/>
                <w:b/>
                <w:bCs/>
                <w:sz w:val="20"/>
                <w:szCs w:val="20"/>
                <w:lang w:val="ka-GE"/>
              </w:rPr>
              <w:t>წერილობით დოკუმენტებ</w:t>
            </w:r>
            <w:r w:rsidRPr="00A947D4">
              <w:rPr>
                <w:rFonts w:ascii="Sylfaen" w:eastAsia="Sylfaen" w:hAnsi="Sylfaen" w:cs="Sylfaen"/>
                <w:sz w:val="20"/>
                <w:szCs w:val="20"/>
                <w:lang w:val="ka-GE"/>
              </w:rPr>
              <w:t xml:space="preserve">ს </w:t>
            </w:r>
            <w:r w:rsidRPr="00A947D4">
              <w:rPr>
                <w:rFonts w:ascii="Sylfaen" w:eastAsia="Sylfaen,Sylfaen,AcadNusx" w:hAnsi="Sylfaen" w:cs="Sylfaen,Sylfaen,AcadNusx"/>
                <w:sz w:val="20"/>
                <w:szCs w:val="20"/>
                <w:lang w:val="ka-GE"/>
              </w:rPr>
              <w:t>აუდიტორიისა და მიზნის შესაბამის ფორმატში</w:t>
            </w:r>
            <w:r w:rsidR="007F50F4" w:rsidRPr="00A947D4">
              <w:rPr>
                <w:rFonts w:ascii="Sylfaen" w:eastAsia="Sylfaen,Sylfaen,AcadNusx" w:hAnsi="Sylfaen" w:cs="Sylfaen,Sylfaen,AcadNusx"/>
                <w:sz w:val="20"/>
                <w:szCs w:val="20"/>
                <w:lang w:val="ka-GE"/>
              </w:rPr>
              <w:t>;</w:t>
            </w:r>
          </w:p>
          <w:p w14:paraId="39A1D377" w14:textId="2E294ACF" w:rsidR="006F7BCD" w:rsidRPr="00A947D4" w:rsidRDefault="6E1695FA" w:rsidP="6E1695FA">
            <w:pPr>
              <w:pStyle w:val="ListParagraph"/>
              <w:numPr>
                <w:ilvl w:val="0"/>
                <w:numId w:val="42"/>
              </w:numPr>
              <w:tabs>
                <w:tab w:val="left" w:pos="250"/>
              </w:tabs>
              <w:ind w:left="0" w:hanging="20"/>
              <w:jc w:val="both"/>
              <w:rPr>
                <w:rFonts w:ascii="Sylfaen" w:eastAsia="Sylfaen" w:hAnsi="Sylfaen" w:cs="Sylfaen"/>
                <w:sz w:val="20"/>
                <w:szCs w:val="20"/>
                <w:lang w:val="ka-GE"/>
              </w:rPr>
            </w:pP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წერილობითი ფორმით სწორად გადმოსცემს წაკითხული/მოსმენილი ინფორმაციის შინაარსს</w:t>
            </w:r>
            <w:r w:rsidR="007F50F4" w:rsidRPr="00A947D4">
              <w:rPr>
                <w:rFonts w:ascii="Sylfaen" w:eastAsia="Sylfaen" w:hAnsi="Sylfaen" w:cs="Sylfaen"/>
                <w:sz w:val="20"/>
                <w:szCs w:val="20"/>
                <w:lang w:val="ka-GE"/>
              </w:rPr>
              <w:t>;</w:t>
            </w:r>
          </w:p>
          <w:p w14:paraId="52F918BD" w14:textId="48564D30" w:rsidR="006F7BCD" w:rsidRPr="00A947D4" w:rsidRDefault="6E1695FA" w:rsidP="6E1695FA">
            <w:pPr>
              <w:pStyle w:val="ListParagraph"/>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6. სწორად განსაზღვრავს </w:t>
            </w:r>
            <w:r w:rsidRPr="00A947D4">
              <w:rPr>
                <w:rFonts w:ascii="Sylfaen" w:eastAsia="Sylfaen" w:hAnsi="Sylfaen" w:cs="Sylfaen"/>
                <w:b/>
                <w:bCs/>
                <w:sz w:val="20"/>
                <w:szCs w:val="20"/>
                <w:lang w:val="ka-GE"/>
              </w:rPr>
              <w:t>კომუნიკაციის ელექტრონული საშუალებები</w:t>
            </w:r>
            <w:r w:rsidRPr="00A947D4">
              <w:rPr>
                <w:rFonts w:ascii="Sylfaen" w:eastAsia="Sylfaen" w:hAnsi="Sylfaen" w:cs="Sylfaen"/>
                <w:sz w:val="20"/>
                <w:szCs w:val="20"/>
                <w:lang w:val="ka-GE"/>
              </w:rPr>
              <w:t>ს გამოყენების მიზანს, მათ შესაძლებლობებსა და შეზღუდვებს</w:t>
            </w:r>
            <w:r w:rsidR="007F50F4" w:rsidRPr="00A947D4">
              <w:rPr>
                <w:rFonts w:ascii="Sylfaen" w:eastAsia="Sylfaen" w:hAnsi="Sylfaen" w:cs="Sylfaen"/>
                <w:sz w:val="20"/>
                <w:szCs w:val="20"/>
                <w:lang w:val="ka-GE"/>
              </w:rPr>
              <w:t>.</w:t>
            </w:r>
          </w:p>
        </w:tc>
        <w:tc>
          <w:tcPr>
            <w:tcW w:w="1568" w:type="pct"/>
          </w:tcPr>
          <w:p w14:paraId="5FF5F4BA" w14:textId="3FE2FD37" w:rsidR="006F7BCD" w:rsidRPr="00A947D4" w:rsidRDefault="6E1695FA" w:rsidP="6E1695FA">
            <w:pPr>
              <w:pStyle w:val="PlainText"/>
              <w:ind w:hanging="15"/>
              <w:rPr>
                <w:rFonts w:ascii="Sylfaen" w:eastAsia="Sylfaen" w:hAnsi="Sylfaen" w:cs="Sylfaen"/>
                <w:lang w:val="ka-GE"/>
              </w:rPr>
            </w:pPr>
            <w:r w:rsidRPr="00A947D4">
              <w:rPr>
                <w:rFonts w:ascii="Sylfaen" w:eastAsia="Sylfaen" w:hAnsi="Sylfaen" w:cs="Sylfaen"/>
                <w:b/>
                <w:bCs/>
                <w:lang w:val="ka-GE"/>
              </w:rPr>
              <w:lastRenderedPageBreak/>
              <w:t xml:space="preserve">მახასიათებლები: </w:t>
            </w:r>
            <w:r w:rsidRPr="00A947D4">
              <w:rPr>
                <w:rFonts w:ascii="Sylfaen" w:eastAsia="Sylfaen" w:hAnsi="Sylfaen" w:cs="Sylfaen"/>
                <w:lang w:val="ka-GE"/>
              </w:rPr>
              <w:t>ფორმალური, არაფორმალური, სამეცნიერო, პუბლიცისტური</w:t>
            </w:r>
            <w:r w:rsidR="007F50F4" w:rsidRPr="00A947D4">
              <w:rPr>
                <w:rFonts w:ascii="Sylfaen" w:eastAsia="Sylfaen" w:hAnsi="Sylfaen" w:cs="Sylfaen"/>
                <w:lang w:val="ka-GE"/>
              </w:rPr>
              <w:t>;</w:t>
            </w:r>
          </w:p>
          <w:p w14:paraId="189F3198" w14:textId="202253CF" w:rsidR="006F7BCD" w:rsidRPr="00A947D4" w:rsidRDefault="6E1695FA" w:rsidP="6E1695FA">
            <w:pPr>
              <w:pStyle w:val="PlainText"/>
              <w:ind w:hanging="15"/>
              <w:rPr>
                <w:rFonts w:ascii="Sylfaen" w:eastAsia="Sylfaen" w:hAnsi="Sylfaen" w:cs="Sylfaen"/>
                <w:lang w:val="ka-GE"/>
              </w:rPr>
            </w:pPr>
            <w:r w:rsidRPr="00A947D4">
              <w:rPr>
                <w:rFonts w:ascii="Sylfaen" w:eastAsia="Sylfaen" w:hAnsi="Sylfaen" w:cs="Sylfaen"/>
                <w:b/>
                <w:bCs/>
                <w:lang w:val="ka-GE"/>
              </w:rPr>
              <w:t>წესები</w:t>
            </w:r>
            <w:r w:rsidRPr="00A947D4">
              <w:rPr>
                <w:rFonts w:ascii="Sylfaen" w:eastAsia="Sylfaen" w:hAnsi="Sylfaen" w:cs="Sylfaen"/>
                <w:lang w:val="ka-GE"/>
              </w:rPr>
              <w:t xml:space="preserve">: </w:t>
            </w:r>
            <w:r w:rsidRPr="00A947D4">
              <w:rPr>
                <w:rFonts w:ascii="Sylfaen" w:eastAsia="Sylfaen,Sylfaen,Arial,MS Mincho" w:hAnsi="Sylfaen" w:cs="Sylfaen,Sylfaen,Arial,MS Mincho"/>
                <w:lang w:val="ka-GE"/>
              </w:rPr>
              <w:t>მართლწერა, პუნქტუაცია, გრამატიკა, სტილისა და პარაგრაფირების დაცვა; ზოგადი რეკომენდაციები საქმიანი დოკუმენტების მომზადების თაობაზე;</w:t>
            </w:r>
          </w:p>
          <w:p w14:paraId="370CDD30" w14:textId="599A329F" w:rsidR="006F7BCD" w:rsidRPr="00A947D4" w:rsidRDefault="006F7BCD" w:rsidP="6E1695FA">
            <w:pPr>
              <w:rPr>
                <w:rFonts w:ascii="Sylfaen" w:eastAsia="Sylfaen" w:hAnsi="Sylfaen" w:cs="Sylfaen"/>
                <w:sz w:val="20"/>
                <w:szCs w:val="20"/>
                <w:lang w:val="ka-GE"/>
              </w:rPr>
            </w:pPr>
            <w:r w:rsidRPr="00A947D4">
              <w:rPr>
                <w:rFonts w:ascii="Sylfaen" w:eastAsia="Sylfaen" w:hAnsi="Sylfaen" w:cs="Sylfaen"/>
                <w:b/>
                <w:bCs/>
                <w:sz w:val="20"/>
                <w:szCs w:val="20"/>
                <w:lang w:val="ka-GE"/>
              </w:rPr>
              <w:t>წერილობითი დოკუმენტები</w:t>
            </w:r>
            <w:r w:rsidRPr="00A947D4">
              <w:rPr>
                <w:rFonts w:ascii="Sylfaen" w:eastAsia="Sylfaen" w:hAnsi="Sylfaen" w:cs="Sylfaen"/>
                <w:sz w:val="20"/>
                <w:szCs w:val="20"/>
                <w:lang w:val="ka-GE"/>
              </w:rPr>
              <w:t>: განცხადება; მოხსენებითი ბარათი; ანგარიში გაწეუ</w:t>
            </w:r>
            <w:r w:rsidRPr="00A947D4">
              <w:rPr>
                <w:rFonts w:ascii="Sylfaen" w:eastAsia="Sylfaen" w:hAnsi="Sylfaen" w:cs="Sylfaen"/>
                <w:sz w:val="20"/>
                <w:szCs w:val="20"/>
                <w:lang w:val="ka-GE"/>
              </w:rPr>
              <w:softHyphen/>
              <w:t xml:space="preserve">ლი </w:t>
            </w:r>
            <w:r w:rsidRPr="00A947D4">
              <w:rPr>
                <w:rFonts w:ascii="Sylfaen" w:eastAsia="Sylfaen" w:hAnsi="Sylfaen" w:cs="Sylfaen"/>
                <w:sz w:val="20"/>
                <w:szCs w:val="20"/>
                <w:lang w:val="ka-GE"/>
              </w:rPr>
              <w:lastRenderedPageBreak/>
              <w:t>საქმიანობის შესახებ; რეზიუმე; თან</w:t>
            </w:r>
            <w:r w:rsidRPr="00A947D4">
              <w:rPr>
                <w:rFonts w:ascii="Sylfaen" w:eastAsia="Sylfaen" w:hAnsi="Sylfaen" w:cs="Sylfaen"/>
                <w:sz w:val="20"/>
                <w:szCs w:val="20"/>
                <w:lang w:val="ka-GE"/>
              </w:rPr>
              <w:softHyphen/>
              <w:t>მხლე</w:t>
            </w:r>
            <w:r w:rsidRPr="00A947D4">
              <w:rPr>
                <w:rFonts w:ascii="Sylfaen" w:hAnsi="Sylfaen" w:cs="Sylfaen"/>
                <w:bCs/>
                <w:iCs/>
                <w:sz w:val="20"/>
                <w:szCs w:val="20"/>
                <w:lang w:val="ka-GE"/>
              </w:rPr>
              <w:softHyphen/>
            </w:r>
            <w:r w:rsidRPr="00A947D4">
              <w:rPr>
                <w:rFonts w:ascii="Sylfaen" w:eastAsia="Sylfaen" w:hAnsi="Sylfaen" w:cs="Sylfaen"/>
                <w:sz w:val="20"/>
                <w:szCs w:val="20"/>
                <w:lang w:val="ka-GE"/>
              </w:rPr>
              <w:t>ბი და სამოტივაციო</w:t>
            </w:r>
            <w:r w:rsidRPr="00A947D4">
              <w:rPr>
                <w:rFonts w:ascii="Sylfaen" w:eastAsia="Sylfaen" w:hAnsi="Sylfaen" w:cs="Sylfaen"/>
                <w:sz w:val="20"/>
                <w:szCs w:val="20"/>
                <w:lang w:val="ka-GE"/>
              </w:rPr>
              <w:softHyphen/>
              <w:t xml:space="preserve"> წერილე</w:t>
            </w:r>
            <w:r w:rsidRPr="00A947D4">
              <w:rPr>
                <w:rFonts w:ascii="Sylfaen" w:eastAsia="Sylfaen" w:hAnsi="Sylfaen" w:cs="Sylfaen"/>
                <w:sz w:val="20"/>
                <w:szCs w:val="20"/>
                <w:lang w:val="ka-GE"/>
              </w:rPr>
              <w:softHyphen/>
              <w:t>ბი</w:t>
            </w:r>
            <w:r w:rsidR="007F50F4"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04B74B51" w14:textId="7D8E9CE1" w:rsidR="006F7BCD" w:rsidRPr="00A947D4" w:rsidRDefault="006F7BCD" w:rsidP="6E1695FA">
            <w:pPr>
              <w:pStyle w:val="PlainText"/>
              <w:ind w:right="34"/>
              <w:rPr>
                <w:rFonts w:ascii="Sylfaen" w:eastAsia="Sylfaen" w:hAnsi="Sylfaen" w:cs="Sylfaen"/>
                <w:lang w:val="ka-GE"/>
              </w:rPr>
            </w:pPr>
            <w:r w:rsidRPr="00A947D4">
              <w:rPr>
                <w:rFonts w:ascii="Sylfaen" w:eastAsia="Sylfaen" w:hAnsi="Sylfaen" w:cs="Sylfaen"/>
                <w:b/>
                <w:bCs/>
                <w:lang w:val="en-US"/>
              </w:rPr>
              <w:t xml:space="preserve"> </w:t>
            </w:r>
            <w:r w:rsidRPr="00A947D4">
              <w:rPr>
                <w:rFonts w:ascii="Sylfaen" w:eastAsia="Sylfaen" w:hAnsi="Sylfaen" w:cs="Sylfaen"/>
                <w:b/>
                <w:bCs/>
                <w:lang w:val="ka-GE"/>
              </w:rPr>
              <w:t>კომუნიკაციის ელექტრო</w:t>
            </w:r>
            <w:r w:rsidRPr="00A947D4">
              <w:rPr>
                <w:rFonts w:ascii="Sylfaen" w:eastAsia="Sylfaen" w:hAnsi="Sylfaen" w:cs="Sylfaen"/>
                <w:b/>
                <w:bCs/>
                <w:lang w:val="ka-GE"/>
              </w:rPr>
              <w:softHyphen/>
              <w:t>ნული საშუა</w:t>
            </w:r>
            <w:r w:rsidRPr="00A947D4">
              <w:rPr>
                <w:rFonts w:ascii="Sylfaen" w:eastAsia="Sylfaen" w:hAnsi="Sylfaen" w:cs="Sylfaen"/>
                <w:b/>
                <w:bCs/>
                <w:lang w:val="ka-GE"/>
              </w:rPr>
              <w:softHyphen/>
              <w:t>ლებები</w:t>
            </w:r>
            <w:r w:rsidRPr="00A947D4">
              <w:rPr>
                <w:rFonts w:ascii="Sylfaen" w:eastAsia="Sylfaen" w:hAnsi="Sylfaen" w:cs="Sylfaen"/>
                <w:lang w:val="ka-GE"/>
              </w:rPr>
              <w:t>:  ელ-ფოსტა, მოკ</w:t>
            </w:r>
            <w:r w:rsidRPr="00A947D4">
              <w:rPr>
                <w:rFonts w:ascii="Sylfaen" w:hAnsi="Sylfaen"/>
                <w:lang w:val="ka-GE"/>
              </w:rPr>
              <w:softHyphen/>
            </w:r>
            <w:r w:rsidRPr="00A947D4">
              <w:rPr>
                <w:rFonts w:ascii="Sylfaen" w:eastAsia="Sylfaen" w:hAnsi="Sylfaen" w:cs="Sylfaen"/>
                <w:lang w:val="ka-GE"/>
              </w:rPr>
              <w:t xml:space="preserve">ლე ტექსტური შეტყობინება; </w:t>
            </w:r>
            <w:r w:rsidRPr="00A947D4">
              <w:rPr>
                <w:rFonts w:ascii="Sylfaen" w:eastAsia="Sylfaen" w:hAnsi="Sylfaen" w:cs="Sylfaen"/>
                <w:lang w:val="ka-GE"/>
              </w:rPr>
              <w:softHyphen/>
              <w:t>სკაიპი</w:t>
            </w:r>
            <w:r w:rsidRPr="00A947D4">
              <w:rPr>
                <w:rFonts w:ascii="Sylfaen" w:eastAsia="Sylfaen" w:hAnsi="Sylfaen" w:cs="Sylfaen"/>
                <w:lang w:val="ka-GE"/>
              </w:rPr>
              <w:softHyphen/>
              <w:t>, სოციალური ქსელები</w:t>
            </w:r>
            <w:r w:rsidR="007F50F4" w:rsidRPr="00A947D4">
              <w:rPr>
                <w:rFonts w:ascii="Sylfaen" w:eastAsia="Sylfaen" w:hAnsi="Sylfaen" w:cs="Sylfaen"/>
                <w:lang w:val="ka-GE"/>
              </w:rPr>
              <w:t>.</w:t>
            </w:r>
          </w:p>
          <w:p w14:paraId="3936FCA0" w14:textId="3C0B4884" w:rsidR="006F7BCD" w:rsidRPr="00A947D4" w:rsidRDefault="006F7BCD" w:rsidP="00C80B75">
            <w:pPr>
              <w:rPr>
                <w:rFonts w:ascii="Sylfaen" w:hAnsi="Sylfaen" w:cs="Sylfaen"/>
                <w:bCs/>
                <w:noProof/>
                <w:sz w:val="20"/>
                <w:szCs w:val="20"/>
                <w:lang w:val="ka-GE"/>
              </w:rPr>
            </w:pPr>
          </w:p>
        </w:tc>
        <w:tc>
          <w:tcPr>
            <w:tcW w:w="651" w:type="pct"/>
          </w:tcPr>
          <w:p w14:paraId="5303C9AF" w14:textId="77777777" w:rsidR="006F7BCD" w:rsidRPr="00A947D4" w:rsidRDefault="006F7BCD" w:rsidP="00B509CD">
            <w:pPr>
              <w:rPr>
                <w:rFonts w:ascii="Sylfaen" w:hAnsi="Sylfaen" w:cs="Sylfaen"/>
                <w:bCs/>
                <w:sz w:val="20"/>
                <w:szCs w:val="20"/>
                <w:lang w:val="ka-GE"/>
              </w:rPr>
            </w:pPr>
            <w:r w:rsidRPr="00A947D4">
              <w:rPr>
                <w:rFonts w:ascii="Sylfaen" w:hAnsi="Sylfaen" w:cs="Sylfaen"/>
                <w:bCs/>
                <w:noProof/>
                <w:sz w:val="20"/>
                <w:szCs w:val="20"/>
                <w:lang w:val="ka-GE"/>
              </w:rPr>
              <w:lastRenderedPageBreak/>
              <w:t>პრაქტიკული დავალება დაკვირვებით</w:t>
            </w:r>
          </w:p>
          <w:p w14:paraId="0D866A88" w14:textId="77E97A3F" w:rsidR="006F7BCD" w:rsidRPr="00A947D4" w:rsidRDefault="006F7BCD" w:rsidP="00B509CD">
            <w:pPr>
              <w:rPr>
                <w:rFonts w:ascii="Sylfaen" w:hAnsi="Sylfaen"/>
                <w:bCs/>
                <w:sz w:val="20"/>
                <w:szCs w:val="20"/>
                <w:lang w:val="ka-GE"/>
              </w:rPr>
            </w:pPr>
          </w:p>
        </w:tc>
        <w:tc>
          <w:tcPr>
            <w:tcW w:w="370" w:type="pct"/>
          </w:tcPr>
          <w:p w14:paraId="211257AC" w14:textId="2A8CF10E" w:rsidR="006F7BCD" w:rsidRPr="00A947D4" w:rsidRDefault="20A748F0" w:rsidP="20A748F0">
            <w:pPr>
              <w:jc w:val="center"/>
              <w:rPr>
                <w:rFonts w:ascii="Sylfaen" w:eastAsia="Sylfaen" w:hAnsi="Sylfaen" w:cs="Sylfaen"/>
                <w:bCs/>
                <w:noProof/>
                <w:sz w:val="20"/>
                <w:szCs w:val="20"/>
                <w:lang w:val="ka-GE"/>
              </w:rPr>
            </w:pPr>
            <w:r w:rsidRPr="00A947D4">
              <w:rPr>
                <w:rFonts w:ascii="Sylfaen" w:eastAsia="Sylfaen" w:hAnsi="Sylfaen" w:cs="Sylfaen"/>
                <w:bCs/>
                <w:noProof/>
                <w:sz w:val="20"/>
                <w:szCs w:val="20"/>
                <w:lang w:val="ka-GE"/>
              </w:rPr>
              <w:t>1</w:t>
            </w:r>
          </w:p>
          <w:p w14:paraId="2C867D94" w14:textId="5C7C6117" w:rsidR="006F7BCD" w:rsidRPr="00A947D4" w:rsidRDefault="006F7BCD" w:rsidP="20A748F0">
            <w:pPr>
              <w:rPr>
                <w:rFonts w:ascii="Sylfaen" w:eastAsia="Sylfaen" w:hAnsi="Sylfaen" w:cs="Sylfaen"/>
                <w:noProof/>
                <w:sz w:val="20"/>
                <w:szCs w:val="20"/>
                <w:lang w:val="ka-GE"/>
              </w:rPr>
            </w:pPr>
          </w:p>
        </w:tc>
      </w:tr>
      <w:tr w:rsidR="006F7BCD" w:rsidRPr="00A947D4" w14:paraId="2D1E507F" w14:textId="6BB99B1D" w:rsidTr="009F7121">
        <w:trPr>
          <w:trHeight w:val="1043"/>
          <w:jc w:val="center"/>
        </w:trPr>
        <w:tc>
          <w:tcPr>
            <w:tcW w:w="947" w:type="pct"/>
          </w:tcPr>
          <w:p w14:paraId="1BE4DD11" w14:textId="77777777" w:rsidR="006F7BCD" w:rsidRPr="00A947D4" w:rsidRDefault="006F7BCD" w:rsidP="001B329A">
            <w:pPr>
              <w:pStyle w:val="ListParagraph"/>
              <w:tabs>
                <w:tab w:val="left" w:pos="360"/>
              </w:tabs>
              <w:ind w:left="34"/>
              <w:jc w:val="both"/>
              <w:rPr>
                <w:rFonts w:ascii="Sylfaen" w:hAnsi="Sylfaen" w:cs="Arial"/>
                <w:b/>
                <w:sz w:val="20"/>
                <w:szCs w:val="20"/>
                <w:lang w:val="ka-GE"/>
              </w:rPr>
            </w:pPr>
          </w:p>
          <w:p w14:paraId="7756B8A2" w14:textId="1795962E" w:rsidR="006F7BCD" w:rsidRPr="00A947D4" w:rsidRDefault="6E1695FA" w:rsidP="001B329A">
            <w:pPr>
              <w:pStyle w:val="ListParagraph"/>
              <w:tabs>
                <w:tab w:val="left" w:pos="34"/>
                <w:tab w:val="left" w:pos="360"/>
              </w:tabs>
              <w:ind w:left="34"/>
              <w:jc w:val="both"/>
              <w:rPr>
                <w:rFonts w:ascii="Sylfaen" w:eastAsia="Sylfaen" w:hAnsi="Sylfaen" w:cs="Sylfaen"/>
                <w:b/>
                <w:bCs/>
                <w:sz w:val="20"/>
                <w:szCs w:val="20"/>
              </w:rPr>
            </w:pPr>
            <w:r w:rsidRPr="00A947D4">
              <w:rPr>
                <w:rFonts w:ascii="Sylfaen" w:eastAsia="Sylfaen,Sylfaen,Arial" w:hAnsi="Sylfaen" w:cs="Sylfaen,Sylfaen,Arial"/>
                <w:b/>
                <w:bCs/>
                <w:sz w:val="20"/>
                <w:szCs w:val="20"/>
                <w:lang w:val="ka-GE"/>
              </w:rPr>
              <w:t>3.</w:t>
            </w:r>
            <w:r w:rsidRPr="00A947D4">
              <w:rPr>
                <w:rFonts w:ascii="Sylfaen" w:eastAsia="Sylfaen" w:hAnsi="Sylfaen" w:cs="Sylfaen"/>
                <w:b/>
                <w:bCs/>
                <w:sz w:val="20"/>
                <w:szCs w:val="20"/>
                <w:lang w:val="ka-GE"/>
              </w:rPr>
              <w:t>ადამიანებთან ურთიერთობა განსხვავებულ</w:t>
            </w:r>
            <w:r w:rsidRPr="00A947D4">
              <w:rPr>
                <w:rFonts w:ascii="Sylfaen" w:eastAsia="Sylfaen" w:hAnsi="Sylfaen" w:cs="Sylfaen"/>
                <w:b/>
                <w:bCs/>
                <w:sz w:val="20"/>
                <w:szCs w:val="20"/>
                <w:lang w:val="en-US"/>
              </w:rPr>
              <w:t xml:space="preserve"> </w:t>
            </w:r>
            <w:r w:rsidRPr="00A947D4">
              <w:rPr>
                <w:rFonts w:ascii="Sylfaen" w:eastAsia="Sylfaen" w:hAnsi="Sylfaen" w:cs="Sylfaen"/>
                <w:b/>
                <w:bCs/>
                <w:sz w:val="20"/>
                <w:szCs w:val="20"/>
                <w:lang w:val="ka-GE"/>
              </w:rPr>
              <w:t>სიტუაციებში</w:t>
            </w:r>
          </w:p>
          <w:p w14:paraId="54F61F6D" w14:textId="77777777" w:rsidR="006F7BCD" w:rsidRPr="00A947D4" w:rsidRDefault="006F7BCD" w:rsidP="001B329A">
            <w:pPr>
              <w:pStyle w:val="ListParagraph"/>
              <w:spacing w:before="120"/>
              <w:ind w:left="34"/>
              <w:jc w:val="both"/>
              <w:rPr>
                <w:rFonts w:ascii="Sylfaen" w:hAnsi="Sylfaen" w:cs="Arial"/>
                <w:b/>
                <w:sz w:val="20"/>
                <w:szCs w:val="20"/>
                <w:lang w:val="ka-GE"/>
              </w:rPr>
            </w:pPr>
          </w:p>
          <w:p w14:paraId="01208D1E" w14:textId="77777777" w:rsidR="006F7BCD" w:rsidRPr="00A947D4" w:rsidRDefault="006F7BCD" w:rsidP="00B12ACB">
            <w:pPr>
              <w:pStyle w:val="ListParagraph"/>
              <w:spacing w:before="120"/>
              <w:ind w:left="34"/>
              <w:rPr>
                <w:rFonts w:ascii="Sylfaen" w:hAnsi="Sylfaen" w:cs="Arial"/>
                <w:b/>
                <w:sz w:val="20"/>
                <w:szCs w:val="20"/>
                <w:lang w:val="ka-GE"/>
              </w:rPr>
            </w:pPr>
          </w:p>
          <w:p w14:paraId="715EE061" w14:textId="77777777" w:rsidR="006F7BCD" w:rsidRPr="00A947D4" w:rsidRDefault="006F7BCD" w:rsidP="00B509CD">
            <w:pPr>
              <w:pStyle w:val="ListParagraph"/>
              <w:ind w:left="0"/>
              <w:rPr>
                <w:rFonts w:ascii="Sylfaen" w:hAnsi="Sylfaen" w:cs="Sylfaen"/>
                <w:b/>
                <w:iCs/>
                <w:sz w:val="20"/>
                <w:szCs w:val="20"/>
                <w:lang w:val="en-US"/>
              </w:rPr>
            </w:pPr>
          </w:p>
        </w:tc>
        <w:tc>
          <w:tcPr>
            <w:tcW w:w="1463" w:type="pct"/>
          </w:tcPr>
          <w:p w14:paraId="58D25651" w14:textId="55D78EA9" w:rsidR="006F7BCD" w:rsidRPr="00A947D4" w:rsidRDefault="6E1695FA" w:rsidP="6E1695FA">
            <w:pPr>
              <w:ind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1. </w:t>
            </w:r>
            <w:r w:rsidRPr="00A947D4">
              <w:rPr>
                <w:rFonts w:ascii="Sylfaen" w:eastAsia="Sylfaen,Sylfaen,Calibri" w:hAnsi="Sylfaen" w:cs="Sylfaen,Sylfaen,Calibri"/>
                <w:sz w:val="20"/>
                <w:szCs w:val="20"/>
                <w:lang w:val="en-US"/>
              </w:rPr>
              <w:t xml:space="preserve">აყალიბებს </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b/>
                <w:bCs/>
                <w:sz w:val="20"/>
                <w:szCs w:val="20"/>
                <w:lang w:val="ka-GE"/>
              </w:rPr>
              <w:t>ინტერპერსონალური უნარების</w:t>
            </w:r>
            <w:r w:rsidRPr="00A947D4">
              <w:rPr>
                <w:rFonts w:ascii="Sylfaen" w:eastAsia="Sylfaen" w:hAnsi="Sylfaen" w:cs="Sylfaen"/>
                <w:sz w:val="20"/>
                <w:szCs w:val="20"/>
                <w:lang w:val="ka-GE"/>
              </w:rPr>
              <w:t xml:space="preserve">   არსსა და მნიშვნელობას პიროვნებათაშორისი ურთიერთობების წარმართვისათვის</w:t>
            </w:r>
            <w:r w:rsidR="007F50F4" w:rsidRPr="00A947D4">
              <w:rPr>
                <w:rFonts w:ascii="Sylfaen" w:eastAsia="Sylfaen" w:hAnsi="Sylfaen" w:cs="Sylfaen"/>
                <w:sz w:val="20"/>
                <w:szCs w:val="20"/>
                <w:lang w:val="ka-GE"/>
              </w:rPr>
              <w:t>;</w:t>
            </w:r>
          </w:p>
          <w:p w14:paraId="184657E4" w14:textId="757C3F1B" w:rsidR="006F7BCD" w:rsidRPr="00A947D4" w:rsidRDefault="006F7BCD" w:rsidP="6E1695FA">
            <w:pPr>
              <w:ind w:hanging="20"/>
              <w:jc w:val="both"/>
              <w:rPr>
                <w:rFonts w:ascii="Sylfaen" w:eastAsia="Sylfaen" w:hAnsi="Sylfaen" w:cs="Sylfaen"/>
                <w:sz w:val="20"/>
                <w:szCs w:val="20"/>
                <w:lang w:val="ka-GE"/>
              </w:rPr>
            </w:pPr>
            <w:r w:rsidRPr="00A947D4">
              <w:rPr>
                <w:rFonts w:ascii="Sylfaen" w:eastAsia="Sylfaen" w:hAnsi="Sylfaen" w:cs="Sylfaen"/>
                <w:sz w:val="20"/>
                <w:szCs w:val="20"/>
                <w:lang w:val="ka-GE"/>
              </w:rPr>
              <w:t>2. სწორად განსაზღვრავს ინტერპერსო</w:t>
            </w:r>
            <w:r w:rsidRPr="00A947D4">
              <w:rPr>
                <w:rFonts w:ascii="Sylfaen" w:hAnsi="Sylfaen"/>
                <w:sz w:val="20"/>
                <w:szCs w:val="20"/>
                <w:lang w:val="ka-GE"/>
              </w:rPr>
              <w:softHyphen/>
            </w:r>
            <w:r w:rsidRPr="00A947D4">
              <w:rPr>
                <w:rFonts w:ascii="Sylfaen" w:eastAsia="Sylfaen" w:hAnsi="Sylfaen" w:cs="Sylfaen"/>
                <w:sz w:val="20"/>
                <w:szCs w:val="20"/>
                <w:lang w:val="ka-GE"/>
              </w:rPr>
              <w:t>ნალურ</w:t>
            </w:r>
            <w:r w:rsidRPr="00A947D4">
              <w:rPr>
                <w:rFonts w:ascii="Sylfaen" w:hAnsi="Sylfaen"/>
                <w:sz w:val="20"/>
                <w:szCs w:val="20"/>
                <w:lang w:val="ka-GE"/>
              </w:rPr>
              <w:softHyphen/>
            </w:r>
            <w:r w:rsidR="20A748F0" w:rsidRPr="00A947D4">
              <w:rPr>
                <w:rFonts w:ascii="Sylfaen" w:eastAsia="Sylfaen" w:hAnsi="Sylfaen" w:cs="Sylfaen"/>
                <w:sz w:val="20"/>
                <w:szCs w:val="20"/>
                <w:lang w:val="ka-GE"/>
              </w:rPr>
              <w:t xml:space="preserve"> ურ</w:t>
            </w:r>
            <w:r w:rsidRPr="00A947D4">
              <w:rPr>
                <w:rFonts w:ascii="Sylfaen" w:hAnsi="Sylfaen"/>
                <w:sz w:val="20"/>
                <w:szCs w:val="20"/>
                <w:lang w:val="ka-GE"/>
              </w:rPr>
              <w:softHyphen/>
            </w:r>
            <w:r w:rsidRPr="00A947D4">
              <w:rPr>
                <w:rFonts w:ascii="Sylfaen" w:eastAsia="Sylfaen" w:hAnsi="Sylfaen" w:cs="Sylfaen"/>
                <w:sz w:val="20"/>
                <w:szCs w:val="20"/>
                <w:lang w:val="ka-GE"/>
              </w:rPr>
              <w:t>თი</w:t>
            </w:r>
            <w:r w:rsidRPr="00A947D4">
              <w:rPr>
                <w:rFonts w:ascii="Sylfaen" w:hAnsi="Sylfaen"/>
                <w:sz w:val="20"/>
                <w:szCs w:val="20"/>
                <w:lang w:val="ka-GE"/>
              </w:rPr>
              <w:softHyphen/>
            </w:r>
            <w:r w:rsidRPr="00A947D4">
              <w:rPr>
                <w:rFonts w:ascii="Sylfaen" w:eastAsia="Sylfaen" w:hAnsi="Sylfaen" w:cs="Sylfaen"/>
                <w:sz w:val="20"/>
                <w:szCs w:val="20"/>
                <w:lang w:val="ka-GE"/>
              </w:rPr>
              <w:t>ერთობებზე ზემოქმედ</w:t>
            </w:r>
            <w:r w:rsidRPr="00A947D4">
              <w:rPr>
                <w:rFonts w:ascii="Sylfaen" w:eastAsia="Sylfaen" w:hAnsi="Sylfaen" w:cs="Sylfaen"/>
                <w:b/>
                <w:bCs/>
                <w:sz w:val="20"/>
                <w:szCs w:val="20"/>
                <w:lang w:val="ka-GE"/>
              </w:rPr>
              <w:t xml:space="preserve"> ფაქტო</w:t>
            </w:r>
            <w:r w:rsidRPr="00A947D4">
              <w:rPr>
                <w:rFonts w:ascii="Sylfaen" w:eastAsia="Sylfaen" w:hAnsi="Sylfaen" w:cs="Sylfaen"/>
                <w:b/>
                <w:bCs/>
                <w:sz w:val="20"/>
                <w:szCs w:val="20"/>
                <w:lang w:val="ka-GE"/>
              </w:rPr>
              <w:softHyphen/>
              <w:t>რებს</w:t>
            </w:r>
            <w:r w:rsidR="007F50F4" w:rsidRPr="00A947D4">
              <w:rPr>
                <w:rFonts w:ascii="Sylfaen" w:eastAsia="Sylfaen" w:hAnsi="Sylfaen" w:cs="Sylfaen"/>
                <w:b/>
                <w:bCs/>
                <w:sz w:val="20"/>
                <w:szCs w:val="20"/>
                <w:lang w:val="ka-GE"/>
              </w:rPr>
              <w:t>;</w:t>
            </w:r>
          </w:p>
          <w:p w14:paraId="5DA68B6F" w14:textId="3401B078" w:rsidR="006F7BCD" w:rsidRPr="00A947D4" w:rsidRDefault="6E1695FA" w:rsidP="6E1695FA">
            <w:pPr>
              <w:ind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3.  სწორად განსაზღვრავს  </w:t>
            </w:r>
            <w:r w:rsidRPr="00A947D4">
              <w:rPr>
                <w:rFonts w:ascii="Sylfaen" w:eastAsia="Sylfaen" w:hAnsi="Sylfaen" w:cs="Sylfaen"/>
                <w:b/>
                <w:bCs/>
                <w:sz w:val="20"/>
                <w:szCs w:val="20"/>
                <w:lang w:val="ka-GE"/>
              </w:rPr>
              <w:t>საურთიერთობო სიტუაციას</w:t>
            </w:r>
            <w:r w:rsidR="007F50F4" w:rsidRPr="00A947D4">
              <w:rPr>
                <w:rFonts w:ascii="Sylfaen" w:eastAsia="Sylfaen" w:hAnsi="Sylfaen" w:cs="Sylfaen"/>
                <w:b/>
                <w:bCs/>
                <w:sz w:val="20"/>
                <w:szCs w:val="20"/>
                <w:lang w:val="ka-GE"/>
              </w:rPr>
              <w:t>;</w:t>
            </w:r>
          </w:p>
          <w:p w14:paraId="2373DDA0" w14:textId="31F12FD2" w:rsidR="006F7BCD" w:rsidRPr="00A947D4" w:rsidRDefault="6E1695FA" w:rsidP="6E1695FA">
            <w:pPr>
              <w:pStyle w:val="ListParagraph"/>
              <w:tabs>
                <w:tab w:val="left" w:pos="459"/>
              </w:tabs>
              <w:ind w:left="0"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4. </w:t>
            </w:r>
            <w:r w:rsidRPr="00A947D4">
              <w:rPr>
                <w:rFonts w:ascii="Sylfaen" w:eastAsia="Sylfaen" w:hAnsi="Sylfaen" w:cs="Sylfaen"/>
                <w:b/>
                <w:bCs/>
                <w:sz w:val="20"/>
                <w:szCs w:val="20"/>
                <w:lang w:val="ka-GE"/>
              </w:rPr>
              <w:t>განსხვავებული ტიპის ადამიანებთან</w:t>
            </w:r>
            <w:r w:rsidRPr="00A947D4">
              <w:rPr>
                <w:rFonts w:ascii="Sylfaen" w:eastAsia="Sylfaen" w:hAnsi="Sylfaen" w:cs="Sylfaen"/>
                <w:sz w:val="20"/>
                <w:szCs w:val="20"/>
                <w:lang w:val="ka-GE"/>
              </w:rPr>
              <w:t xml:space="preserve"> ურთიერთობისას სწორად აყალიბებს ინტერაქციის მიზანსა და  მიმართულებას</w:t>
            </w:r>
            <w:r w:rsidR="007F50F4" w:rsidRPr="00A947D4">
              <w:rPr>
                <w:rFonts w:ascii="Sylfaen" w:eastAsia="Sylfaen" w:hAnsi="Sylfaen" w:cs="Sylfaen"/>
                <w:sz w:val="20"/>
                <w:szCs w:val="20"/>
                <w:lang w:val="ka-GE"/>
              </w:rPr>
              <w:t>;</w:t>
            </w:r>
          </w:p>
          <w:p w14:paraId="7C2A85B4" w14:textId="259C1764" w:rsidR="006F7BCD" w:rsidRPr="00A947D4" w:rsidRDefault="6E1695FA" w:rsidP="6E1695FA">
            <w:pPr>
              <w:pStyle w:val="ListParagraph"/>
              <w:tabs>
                <w:tab w:val="left" w:pos="459"/>
              </w:tabs>
              <w:ind w:left="0" w:hanging="20"/>
              <w:jc w:val="both"/>
              <w:rPr>
                <w:rFonts w:ascii="Sylfaen" w:eastAsia="Sylfaen" w:hAnsi="Sylfaen" w:cs="Sylfaen"/>
                <w:sz w:val="20"/>
                <w:szCs w:val="20"/>
                <w:lang w:val="ka-GE"/>
              </w:rPr>
            </w:pPr>
            <w:r w:rsidRPr="00A947D4">
              <w:rPr>
                <w:rFonts w:ascii="Sylfaen" w:eastAsia="Sylfaen" w:hAnsi="Sylfaen" w:cs="Sylfaen"/>
                <w:sz w:val="20"/>
                <w:szCs w:val="20"/>
                <w:lang w:val="ka-GE"/>
              </w:rPr>
              <w:t>5. სწორად აღწერს განსხვავებული კულტურის ადამიანებთან ურთიერთობის თავისებურებებს</w:t>
            </w:r>
            <w:r w:rsidR="007F50F4" w:rsidRPr="00A947D4">
              <w:rPr>
                <w:rFonts w:ascii="Sylfaen" w:eastAsia="Sylfaen" w:hAnsi="Sylfaen" w:cs="Sylfaen"/>
                <w:sz w:val="20"/>
                <w:szCs w:val="20"/>
                <w:lang w:val="ka-GE"/>
              </w:rPr>
              <w:t>;</w:t>
            </w:r>
          </w:p>
          <w:p w14:paraId="2D3B3F86" w14:textId="7DA79298" w:rsidR="006F7BCD" w:rsidRPr="00A947D4" w:rsidRDefault="6E1695FA" w:rsidP="6E1695FA">
            <w:pPr>
              <w:pStyle w:val="ListParagraph"/>
              <w:tabs>
                <w:tab w:val="left" w:pos="250"/>
              </w:tabs>
              <w:ind w:left="0" w:right="33" w:hanging="20"/>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6. საურთიერთობო სიტუაციის, </w:t>
            </w:r>
            <w:r w:rsidRPr="00A947D4">
              <w:rPr>
                <w:rFonts w:ascii="Sylfaen" w:eastAsia="Sylfaen,Sylfaen,AcadNusx" w:hAnsi="Sylfaen" w:cs="Sylfaen,Sylfaen,AcadNusx"/>
                <w:sz w:val="20"/>
                <w:szCs w:val="20"/>
                <w:lang w:val="ka-GE"/>
              </w:rPr>
              <w:t xml:space="preserve">აუდიტორიისა და მიზნის შესაბამისად, </w:t>
            </w:r>
            <w:r w:rsidRPr="00A947D4">
              <w:rPr>
                <w:rFonts w:ascii="Sylfaen" w:eastAsia="Sylfaen" w:hAnsi="Sylfaen" w:cs="Sylfaen"/>
                <w:sz w:val="20"/>
                <w:szCs w:val="20"/>
                <w:lang w:val="ka-GE"/>
              </w:rPr>
              <w:t xml:space="preserve">კორექტულად </w:t>
            </w:r>
            <w:r w:rsidRPr="00A947D4">
              <w:rPr>
                <w:rFonts w:ascii="Sylfaen" w:eastAsia="Sylfaen,Sylfaen,AcadNusx" w:hAnsi="Sylfaen" w:cs="Sylfaen,Sylfaen,AcadNusx"/>
                <w:sz w:val="20"/>
                <w:szCs w:val="20"/>
                <w:lang w:val="ka-GE"/>
              </w:rPr>
              <w:t>წარმართავს ურთიერთობას</w:t>
            </w:r>
            <w:r w:rsidR="007F50F4" w:rsidRPr="00A947D4">
              <w:rPr>
                <w:rFonts w:ascii="Sylfaen" w:eastAsia="Sylfaen,Sylfaen,AcadNusx" w:hAnsi="Sylfaen" w:cs="Sylfaen,Sylfaen,AcadNusx"/>
                <w:sz w:val="20"/>
                <w:szCs w:val="20"/>
                <w:lang w:val="ka-GE"/>
              </w:rPr>
              <w:t>;</w:t>
            </w:r>
          </w:p>
          <w:p w14:paraId="16B2E420" w14:textId="5022ECBC" w:rsidR="006F7BCD" w:rsidRPr="00A947D4" w:rsidRDefault="6E1695FA" w:rsidP="6E1695FA">
            <w:pPr>
              <w:pStyle w:val="ListParagraph"/>
              <w:tabs>
                <w:tab w:val="left" w:pos="250"/>
              </w:tabs>
              <w:ind w:left="0" w:right="33" w:hanging="20"/>
              <w:jc w:val="both"/>
              <w:rPr>
                <w:rFonts w:ascii="Sylfaen" w:eastAsia="Sylfaen" w:hAnsi="Sylfaen" w:cs="Sylfaen"/>
                <w:sz w:val="20"/>
                <w:szCs w:val="20"/>
                <w:lang w:val="ka-GE"/>
              </w:rPr>
            </w:pPr>
            <w:r w:rsidRPr="00A947D4">
              <w:rPr>
                <w:rFonts w:ascii="Sylfaen" w:eastAsia="Sylfaen,Sylfaen,AcadNusx" w:hAnsi="Sylfaen" w:cs="Sylfaen,Sylfaen,AcadNusx"/>
                <w:sz w:val="20"/>
                <w:szCs w:val="20"/>
                <w:lang w:val="ka-GE"/>
              </w:rPr>
              <w:t xml:space="preserve">7. </w:t>
            </w:r>
            <w:r w:rsidRPr="00A947D4">
              <w:rPr>
                <w:rFonts w:ascii="Sylfaen" w:eastAsia="Sylfaen" w:hAnsi="Sylfaen" w:cs="Sylfaen"/>
                <w:sz w:val="20"/>
                <w:szCs w:val="20"/>
                <w:lang w:val="ka-GE"/>
              </w:rPr>
              <w:t xml:space="preserve">სწორად აღწერს </w:t>
            </w:r>
            <w:r w:rsidRPr="00A947D4">
              <w:rPr>
                <w:rFonts w:ascii="Sylfaen" w:eastAsia="Sylfaen" w:hAnsi="Sylfaen" w:cs="Sylfaen"/>
                <w:b/>
                <w:bCs/>
                <w:sz w:val="20"/>
                <w:szCs w:val="20"/>
                <w:lang w:val="ka-GE"/>
              </w:rPr>
              <w:t xml:space="preserve">არავერბალური კომუნიკაციის ფორმებსა </w:t>
            </w:r>
            <w:r w:rsidRPr="00A947D4">
              <w:rPr>
                <w:rFonts w:ascii="Sylfaen" w:eastAsia="Sylfaen" w:hAnsi="Sylfaen" w:cs="Sylfaen"/>
                <w:sz w:val="20"/>
                <w:szCs w:val="20"/>
                <w:lang w:val="ka-GE"/>
              </w:rPr>
              <w:t>და</w:t>
            </w:r>
            <w:r w:rsidRPr="00A947D4">
              <w:rPr>
                <w:rFonts w:ascii="Sylfaen" w:eastAsia="Sylfaen" w:hAnsi="Sylfaen" w:cs="Sylfaen"/>
                <w:b/>
                <w:bCs/>
                <w:sz w:val="20"/>
                <w:szCs w:val="20"/>
                <w:lang w:val="ka-GE"/>
              </w:rPr>
              <w:t xml:space="preserve"> </w:t>
            </w:r>
            <w:r w:rsidRPr="00A947D4">
              <w:rPr>
                <w:rFonts w:ascii="Sylfaen" w:eastAsia="Sylfaen" w:hAnsi="Sylfaen" w:cs="Sylfaen"/>
                <w:sz w:val="20"/>
                <w:szCs w:val="20"/>
                <w:lang w:val="ka-GE"/>
              </w:rPr>
              <w:t>მანიშნებლებს</w:t>
            </w:r>
            <w:r w:rsidR="007F50F4" w:rsidRPr="00A947D4">
              <w:rPr>
                <w:rFonts w:ascii="Sylfaen" w:eastAsia="Sylfaen" w:hAnsi="Sylfaen" w:cs="Sylfaen"/>
                <w:sz w:val="20"/>
                <w:szCs w:val="20"/>
                <w:lang w:val="ka-GE"/>
              </w:rPr>
              <w:t>.</w:t>
            </w:r>
          </w:p>
          <w:p w14:paraId="5FD2E76B" w14:textId="6CD6A7F5" w:rsidR="006F7BCD" w:rsidRPr="00A947D4" w:rsidRDefault="006F7BCD" w:rsidP="20A748F0">
            <w:pPr>
              <w:pStyle w:val="ListParagraph"/>
              <w:tabs>
                <w:tab w:val="left" w:pos="250"/>
              </w:tabs>
              <w:ind w:left="0" w:right="33" w:hanging="20"/>
              <w:jc w:val="both"/>
              <w:rPr>
                <w:rFonts w:ascii="Sylfaen" w:eastAsia="Sylfaen,Sylfaen,AcadNusx" w:hAnsi="Sylfaen" w:cs="Sylfaen,Sylfaen,AcadNusx"/>
                <w:sz w:val="20"/>
                <w:szCs w:val="20"/>
                <w:lang w:val="ka-GE"/>
              </w:rPr>
            </w:pPr>
          </w:p>
        </w:tc>
        <w:tc>
          <w:tcPr>
            <w:tcW w:w="1568" w:type="pct"/>
          </w:tcPr>
          <w:p w14:paraId="74D750AC" w14:textId="77777777" w:rsidR="006F7BCD" w:rsidRPr="00A947D4" w:rsidRDefault="6E1695FA" w:rsidP="6E1695FA">
            <w:pPr>
              <w:pStyle w:val="PlainText"/>
              <w:rPr>
                <w:rFonts w:ascii="Sylfaen" w:eastAsia="Sylfaen" w:hAnsi="Sylfaen" w:cs="Sylfaen"/>
                <w:b/>
                <w:bCs/>
                <w:lang w:val="ka-GE"/>
              </w:rPr>
            </w:pPr>
            <w:r w:rsidRPr="00A947D4">
              <w:rPr>
                <w:rFonts w:ascii="Sylfaen" w:eastAsia="Sylfaen" w:hAnsi="Sylfaen" w:cs="Sylfaen"/>
                <w:b/>
                <w:bCs/>
                <w:lang w:val="ka-GE"/>
              </w:rPr>
              <w:t>ინტერპერსონალური უნარები:</w:t>
            </w:r>
          </w:p>
          <w:p w14:paraId="033EC9A7" w14:textId="77777777" w:rsidR="006F7BCD" w:rsidRPr="00A947D4" w:rsidRDefault="6E1695FA" w:rsidP="6E1695FA">
            <w:pPr>
              <w:pStyle w:val="PlainText"/>
              <w:rPr>
                <w:rFonts w:ascii="Sylfaen" w:eastAsia="Sylfaen" w:hAnsi="Sylfaen" w:cs="Sylfaen"/>
                <w:lang w:val="ka-GE"/>
              </w:rPr>
            </w:pPr>
            <w:r w:rsidRPr="00A947D4">
              <w:rPr>
                <w:rFonts w:ascii="Sylfaen" w:eastAsia="Sylfaen" w:hAnsi="Sylfaen" w:cs="Sylfaen"/>
                <w:lang w:val="ka-GE"/>
              </w:rPr>
              <w:t>ინიციატივის გამოვლენა; თანამშრომლობა; მხარდაჭერ</w:t>
            </w:r>
            <w:r w:rsidRPr="00A947D4">
              <w:rPr>
                <w:rFonts w:ascii="Sylfaen" w:eastAsia="Sylfaen" w:hAnsi="Sylfaen" w:cs="Sylfaen"/>
                <w:lang w:val="en-US"/>
              </w:rPr>
              <w:t>ა</w:t>
            </w:r>
            <w:r w:rsidRPr="00A947D4">
              <w:rPr>
                <w:rFonts w:ascii="Sylfaen" w:eastAsia="Sylfaen" w:hAnsi="Sylfaen" w:cs="Sylfaen"/>
                <w:lang w:val="ka-GE"/>
              </w:rPr>
              <w:t>; მოლაპარაკება; დარწმუნება; გავლენა; მოტივირება;  ლიდერობ</w:t>
            </w:r>
            <w:r w:rsidRPr="00A947D4">
              <w:rPr>
                <w:rFonts w:ascii="Sylfaen" w:eastAsia="Sylfaen" w:hAnsi="Sylfaen" w:cs="Sylfaen"/>
                <w:lang w:val="en-US"/>
              </w:rPr>
              <w:t>ა</w:t>
            </w:r>
            <w:r w:rsidRPr="00A947D4">
              <w:rPr>
                <w:rFonts w:ascii="Sylfaen" w:eastAsia="Sylfaen" w:hAnsi="Sylfaen" w:cs="Sylfaen"/>
                <w:lang w:val="ka-GE"/>
              </w:rPr>
              <w:t>.</w:t>
            </w:r>
          </w:p>
          <w:p w14:paraId="1ACAC631" w14:textId="77777777" w:rsidR="006F7BCD" w:rsidRPr="00A947D4" w:rsidRDefault="006F7BCD" w:rsidP="6E1695FA">
            <w:pPr>
              <w:pStyle w:val="PlainText"/>
              <w:rPr>
                <w:rFonts w:ascii="Sylfaen" w:eastAsia="Sylfaen" w:hAnsi="Sylfaen" w:cs="Sylfaen"/>
                <w:lang w:val="ka-GE"/>
              </w:rPr>
            </w:pPr>
            <w:r w:rsidRPr="00A947D4">
              <w:rPr>
                <w:rFonts w:ascii="Sylfaen" w:eastAsia="Sylfaen" w:hAnsi="Sylfaen" w:cs="Sylfaen"/>
                <w:b/>
                <w:bCs/>
                <w:lang w:val="ka-GE"/>
              </w:rPr>
              <w:t>ფაქტო</w:t>
            </w:r>
            <w:r w:rsidRPr="00A947D4">
              <w:rPr>
                <w:rFonts w:ascii="Sylfaen" w:eastAsia="Sylfaen" w:hAnsi="Sylfaen" w:cs="Sylfaen"/>
                <w:b/>
                <w:bCs/>
                <w:lang w:val="ka-GE"/>
              </w:rPr>
              <w:softHyphen/>
              <w:t>რები:</w:t>
            </w:r>
            <w:r w:rsidRPr="00A947D4">
              <w:rPr>
                <w:rFonts w:ascii="Sylfaen" w:eastAsia="Sylfaen" w:hAnsi="Sylfaen" w:cs="Sylfaen"/>
                <w:lang w:val="ka-GE"/>
              </w:rPr>
              <w:t xml:space="preserve"> კულ</w:t>
            </w:r>
            <w:r w:rsidRPr="00A947D4">
              <w:rPr>
                <w:rFonts w:ascii="Sylfaen" w:eastAsia="Sylfaen" w:hAnsi="Sylfaen" w:cs="Sylfaen"/>
                <w:lang w:val="ka-GE"/>
              </w:rPr>
              <w:softHyphen/>
              <w:t>ტურა; სოცია</w:t>
            </w:r>
            <w:r w:rsidRPr="00A947D4">
              <w:rPr>
                <w:rFonts w:ascii="Sylfaen" w:eastAsia="Sylfaen" w:hAnsi="Sylfaen" w:cs="Sylfaen"/>
                <w:lang w:val="ka-GE"/>
              </w:rPr>
              <w:softHyphen/>
              <w:t>ლური ნორ</w:t>
            </w:r>
            <w:r w:rsidRPr="00A947D4">
              <w:rPr>
                <w:rFonts w:ascii="Sylfaen" w:hAnsi="Sylfaen" w:cs="Sylfaen"/>
                <w:bCs/>
                <w:lang w:val="ka-GE"/>
              </w:rPr>
              <w:softHyphen/>
            </w:r>
            <w:r w:rsidRPr="00A947D4">
              <w:rPr>
                <w:rFonts w:ascii="Sylfaen" w:eastAsia="Sylfaen" w:hAnsi="Sylfaen" w:cs="Sylfaen"/>
                <w:lang w:val="ka-GE"/>
              </w:rPr>
              <w:softHyphen/>
              <w:t>მები; გენ</w:t>
            </w:r>
            <w:r w:rsidRPr="00A947D4">
              <w:rPr>
                <w:rFonts w:ascii="Sylfaen" w:eastAsia="Sylfaen" w:hAnsi="Sylfaen" w:cs="Sylfaen"/>
                <w:lang w:val="ka-GE"/>
              </w:rPr>
              <w:softHyphen/>
              <w:t>დე</w:t>
            </w:r>
            <w:r w:rsidRPr="00A947D4">
              <w:rPr>
                <w:rFonts w:ascii="Sylfaen" w:eastAsia="Sylfaen" w:hAnsi="Sylfaen" w:cs="Sylfaen"/>
                <w:lang w:val="ka-GE"/>
              </w:rPr>
              <w:softHyphen/>
              <w:t>რი; ასა</w:t>
            </w:r>
            <w:r w:rsidRPr="00A947D4">
              <w:rPr>
                <w:rFonts w:ascii="Sylfaen" w:eastAsia="Sylfaen" w:hAnsi="Sylfaen" w:cs="Sylfaen"/>
                <w:lang w:val="ka-GE"/>
              </w:rPr>
              <w:softHyphen/>
              <w:t>კი; ფიზი</w:t>
            </w:r>
            <w:r w:rsidRPr="00A947D4">
              <w:rPr>
                <w:rFonts w:ascii="Sylfaen" w:eastAsia="Sylfaen" w:hAnsi="Sylfaen" w:cs="Sylfaen"/>
                <w:lang w:val="ka-GE"/>
              </w:rPr>
              <w:softHyphen/>
              <w:t>კური თუ გო</w:t>
            </w:r>
            <w:r w:rsidRPr="00A947D4">
              <w:rPr>
                <w:rFonts w:ascii="Sylfaen" w:eastAsia="Sylfaen" w:hAnsi="Sylfaen" w:cs="Sylfaen"/>
                <w:lang w:val="ka-GE"/>
              </w:rPr>
              <w:softHyphen/>
              <w:t>ნე</w:t>
            </w:r>
            <w:r w:rsidRPr="00A947D4">
              <w:rPr>
                <w:rFonts w:ascii="Sylfaen" w:eastAsia="Sylfaen" w:hAnsi="Sylfaen" w:cs="Sylfaen"/>
                <w:lang w:val="ka-GE"/>
              </w:rPr>
              <w:softHyphen/>
              <w:t>ბ</w:t>
            </w:r>
            <w:r w:rsidRPr="00A947D4">
              <w:rPr>
                <w:rFonts w:ascii="Sylfaen" w:eastAsia="Sylfaen" w:hAnsi="Sylfaen" w:cs="Sylfaen"/>
                <w:lang w:val="ka-GE"/>
              </w:rPr>
              <w:softHyphen/>
              <w:t>რივი შესაძ</w:t>
            </w:r>
            <w:r w:rsidRPr="00A947D4">
              <w:rPr>
                <w:rFonts w:ascii="Sylfaen" w:eastAsia="Sylfaen" w:hAnsi="Sylfaen" w:cs="Sylfaen"/>
                <w:lang w:val="ka-GE"/>
              </w:rPr>
              <w:softHyphen/>
              <w:t>ლე</w:t>
            </w:r>
            <w:r w:rsidRPr="00A947D4">
              <w:rPr>
                <w:rFonts w:ascii="Sylfaen" w:eastAsia="Sylfaen" w:hAnsi="Sylfaen" w:cs="Sylfaen"/>
                <w:lang w:val="ka-GE"/>
              </w:rPr>
              <w:softHyphen/>
              <w:t>ბლო</w:t>
            </w:r>
            <w:r w:rsidRPr="00A947D4">
              <w:rPr>
                <w:rFonts w:ascii="Sylfaen" w:eastAsia="Sylfaen" w:hAnsi="Sylfaen" w:cs="Sylfaen"/>
                <w:lang w:val="ka-GE"/>
              </w:rPr>
              <w:softHyphen/>
              <w:t>ბები.</w:t>
            </w:r>
          </w:p>
          <w:p w14:paraId="7021F3F5" w14:textId="77777777" w:rsidR="006F7BCD" w:rsidRPr="00A947D4" w:rsidRDefault="6E1695FA" w:rsidP="6E1695FA">
            <w:pPr>
              <w:pStyle w:val="PlainText"/>
              <w:rPr>
                <w:rFonts w:ascii="Sylfaen" w:eastAsia="Sylfaen" w:hAnsi="Sylfaen" w:cs="Sylfaen"/>
                <w:lang w:val="ka-GE"/>
              </w:rPr>
            </w:pPr>
            <w:r w:rsidRPr="00A947D4">
              <w:rPr>
                <w:rFonts w:ascii="Sylfaen" w:eastAsia="Sylfaen" w:hAnsi="Sylfaen" w:cs="Sylfaen"/>
                <w:b/>
                <w:bCs/>
                <w:lang w:val="ka-GE"/>
              </w:rPr>
              <w:t>საურთიერთობო სიტუაცია:</w:t>
            </w:r>
            <w:r w:rsidRPr="00A947D4">
              <w:rPr>
                <w:rFonts w:ascii="Sylfaen" w:eastAsia="Sylfaen" w:hAnsi="Sylfaen" w:cs="Sylfaen"/>
                <w:lang w:val="ka-GE"/>
              </w:rPr>
              <w:t xml:space="preserve"> ნაცნობი; უცნობი; სტაბილური; დაძაბული.</w:t>
            </w:r>
          </w:p>
          <w:p w14:paraId="637E612B" w14:textId="77777777" w:rsidR="006F7BCD" w:rsidRPr="00A947D4" w:rsidRDefault="6E1695FA" w:rsidP="6E1695FA">
            <w:pPr>
              <w:pStyle w:val="PlainText"/>
              <w:ind w:left="175" w:right="34" w:hanging="175"/>
              <w:rPr>
                <w:rFonts w:ascii="Sylfaen" w:eastAsia="Sylfaen" w:hAnsi="Sylfaen" w:cs="Sylfaen"/>
                <w:lang w:val="ka-GE"/>
              </w:rPr>
            </w:pPr>
            <w:r w:rsidRPr="00A947D4">
              <w:rPr>
                <w:rFonts w:ascii="Sylfaen" w:eastAsia="Sylfaen" w:hAnsi="Sylfaen" w:cs="Sylfaen"/>
                <w:b/>
                <w:bCs/>
                <w:lang w:val="ka-GE"/>
              </w:rPr>
              <w:t>განსხვავებული ტიპის ადამიანები:</w:t>
            </w:r>
          </w:p>
          <w:p w14:paraId="5AC80C06" w14:textId="77777777" w:rsidR="006F7BCD" w:rsidRPr="00A947D4" w:rsidRDefault="6E1695FA" w:rsidP="6E1695FA">
            <w:pPr>
              <w:pStyle w:val="PlainText"/>
              <w:ind w:left="175" w:right="34" w:hanging="175"/>
              <w:rPr>
                <w:rFonts w:ascii="Sylfaen" w:eastAsia="Sylfaen,Sylfaen,Arial" w:hAnsi="Sylfaen" w:cs="Sylfaen,Sylfaen,Arial"/>
                <w:lang w:val="ka-GE"/>
              </w:rPr>
            </w:pPr>
            <w:r w:rsidRPr="00A947D4">
              <w:rPr>
                <w:rFonts w:ascii="Sylfaen" w:eastAsia="Sylfaen,Sylfaen,Arial" w:hAnsi="Sylfaen" w:cs="Sylfaen,Sylfaen,Arial"/>
                <w:lang w:val="ka-GE"/>
              </w:rPr>
              <w:t>პროფესიული წრეების</w:t>
            </w:r>
          </w:p>
          <w:p w14:paraId="3ABC6EF6" w14:textId="77777777" w:rsidR="006F7BCD" w:rsidRPr="00A947D4" w:rsidRDefault="6E1695FA" w:rsidP="6E1695FA">
            <w:pPr>
              <w:pStyle w:val="PlainText"/>
              <w:ind w:left="175" w:right="34" w:hanging="175"/>
              <w:rPr>
                <w:rFonts w:ascii="Sylfaen" w:eastAsia="Sylfaen,Sylfaen,Arial" w:hAnsi="Sylfaen" w:cs="Sylfaen,Sylfaen,Arial"/>
                <w:lang w:val="ka-GE"/>
              </w:rPr>
            </w:pPr>
            <w:r w:rsidRPr="00A947D4">
              <w:rPr>
                <w:rFonts w:ascii="Sylfaen" w:eastAsia="Sylfaen,Sylfaen,Arial" w:hAnsi="Sylfaen" w:cs="Sylfaen,Sylfaen,Arial"/>
                <w:lang w:val="ka-GE"/>
              </w:rPr>
              <w:t>წარმომადგენლები;</w:t>
            </w:r>
          </w:p>
          <w:p w14:paraId="4C6841DC" w14:textId="558E1B0B" w:rsidR="006F7BCD" w:rsidRPr="00A947D4" w:rsidRDefault="6E1695FA" w:rsidP="6E1695FA">
            <w:pPr>
              <w:pStyle w:val="PlainText"/>
              <w:ind w:right="34"/>
              <w:rPr>
                <w:rFonts w:ascii="Sylfaen" w:eastAsia="Sylfaen,Sylfaen,Arial" w:hAnsi="Sylfaen" w:cs="Sylfaen,Sylfaen,Arial"/>
                <w:lang w:val="ka-GE"/>
              </w:rPr>
            </w:pPr>
            <w:r w:rsidRPr="00A947D4">
              <w:rPr>
                <w:rFonts w:ascii="Sylfaen" w:eastAsia="Sylfaen,Sylfaen,Arial" w:hAnsi="Sylfaen" w:cs="Sylfaen,Sylfaen,Arial"/>
                <w:lang w:val="ka-GE"/>
              </w:rPr>
              <w:t>არაპროფესიონალები; შეზღუდული</w:t>
            </w:r>
            <w:r w:rsidRPr="00A947D4">
              <w:rPr>
                <w:rFonts w:ascii="Sylfaen" w:eastAsia="Sylfaen,Sylfaen,Arial" w:hAnsi="Sylfaen" w:cs="Sylfaen,Sylfaen,Arial"/>
                <w:lang w:val="en-US"/>
              </w:rPr>
              <w:t xml:space="preserve"> </w:t>
            </w:r>
            <w:r w:rsidRPr="00A947D4">
              <w:rPr>
                <w:rFonts w:ascii="Sylfaen" w:eastAsia="Sylfaen,Sylfaen,Arial" w:hAnsi="Sylfaen" w:cs="Sylfaen,Sylfaen,Arial"/>
                <w:lang w:val="ka-GE"/>
              </w:rPr>
              <w:t>შესაძლებლობების მქონე პირები;  ე.წ. „პრობლემური“ ადამიანები</w:t>
            </w:r>
            <w:r w:rsidR="007F50F4" w:rsidRPr="00A947D4">
              <w:rPr>
                <w:rFonts w:ascii="Sylfaen" w:eastAsia="Sylfaen,Sylfaen,Arial" w:hAnsi="Sylfaen" w:cs="Sylfaen,Sylfaen,Arial"/>
                <w:lang w:val="ka-GE"/>
              </w:rPr>
              <w:t>.</w:t>
            </w:r>
          </w:p>
          <w:p w14:paraId="3904D4C1" w14:textId="7495B7BD" w:rsidR="006F7BCD" w:rsidRPr="00A947D4" w:rsidRDefault="6E1695FA" w:rsidP="6E1695FA">
            <w:pPr>
              <w:ind w:left="44"/>
              <w:rPr>
                <w:rFonts w:ascii="Sylfaen" w:eastAsia="Sylfaen" w:hAnsi="Sylfaen" w:cs="Sylfaen"/>
                <w:noProof/>
                <w:sz w:val="20"/>
                <w:szCs w:val="20"/>
                <w:lang w:val="ka-GE"/>
              </w:rPr>
            </w:pPr>
            <w:r w:rsidRPr="00A947D4">
              <w:rPr>
                <w:rFonts w:ascii="Sylfaen" w:eastAsia="Sylfaen" w:hAnsi="Sylfaen" w:cs="Sylfaen"/>
                <w:b/>
                <w:bCs/>
                <w:sz w:val="20"/>
                <w:szCs w:val="20"/>
                <w:lang w:val="ka-GE"/>
              </w:rPr>
              <w:t>არავერბალური კომუნიკაციის ფორმები</w:t>
            </w:r>
            <w:r w:rsidRPr="00A947D4">
              <w:rPr>
                <w:rFonts w:ascii="Sylfaen" w:eastAsia="Sylfaen" w:hAnsi="Sylfaen" w:cs="Sylfaen"/>
                <w:sz w:val="20"/>
                <w:szCs w:val="20"/>
                <w:lang w:val="ka-GE"/>
              </w:rPr>
              <w:t>: გარეგნობა; ხმის ტონი და ტემბრი; სხეულის ენა; გამომეტყველება და თვალით კონტაქტი; ჟესტები; შეხება და პიროვნული სივრცე</w:t>
            </w:r>
            <w:r w:rsidR="007F50F4" w:rsidRPr="00A947D4">
              <w:rPr>
                <w:rFonts w:ascii="Sylfaen" w:eastAsia="Sylfaen" w:hAnsi="Sylfaen" w:cs="Sylfaen"/>
                <w:sz w:val="20"/>
                <w:szCs w:val="20"/>
                <w:lang w:val="ka-GE"/>
              </w:rPr>
              <w:t>.</w:t>
            </w:r>
          </w:p>
        </w:tc>
        <w:tc>
          <w:tcPr>
            <w:tcW w:w="651" w:type="pct"/>
          </w:tcPr>
          <w:p w14:paraId="0962C4A3" w14:textId="50E7CF2E" w:rsidR="006F7BCD" w:rsidRPr="00A947D4" w:rsidRDefault="006F7BCD" w:rsidP="007108CA">
            <w:pPr>
              <w:rPr>
                <w:rFonts w:ascii="Sylfaen" w:hAnsi="Sylfaen" w:cs="Sylfaen"/>
                <w:bCs/>
                <w:noProof/>
                <w:sz w:val="20"/>
                <w:szCs w:val="20"/>
                <w:lang w:val="ka-GE"/>
              </w:rPr>
            </w:pPr>
            <w:r w:rsidRPr="00A947D4">
              <w:rPr>
                <w:rFonts w:ascii="Sylfaen" w:hAnsi="Sylfaen" w:cs="Sylfaen"/>
                <w:bCs/>
                <w:noProof/>
                <w:sz w:val="20"/>
                <w:szCs w:val="20"/>
                <w:lang w:val="ka-GE"/>
              </w:rPr>
              <w:t>პრაქტიკული დავალება დაკვირვებით</w:t>
            </w:r>
          </w:p>
        </w:tc>
        <w:tc>
          <w:tcPr>
            <w:tcW w:w="370" w:type="pct"/>
          </w:tcPr>
          <w:p w14:paraId="460EE934" w14:textId="5E0A6C06" w:rsidR="006F7BCD" w:rsidRPr="00A947D4" w:rsidRDefault="20A748F0" w:rsidP="20A748F0">
            <w:pPr>
              <w:jc w:val="center"/>
              <w:rPr>
                <w:rFonts w:ascii="Sylfaen" w:eastAsia="Sylfaen" w:hAnsi="Sylfaen" w:cs="Sylfaen"/>
                <w:bCs/>
                <w:noProof/>
                <w:sz w:val="20"/>
                <w:szCs w:val="20"/>
                <w:lang w:val="ka-GE"/>
              </w:rPr>
            </w:pPr>
            <w:r w:rsidRPr="00A947D4">
              <w:rPr>
                <w:rFonts w:ascii="Sylfaen" w:eastAsia="Sylfaen" w:hAnsi="Sylfaen" w:cs="Sylfaen"/>
                <w:bCs/>
                <w:noProof/>
                <w:sz w:val="20"/>
                <w:szCs w:val="20"/>
                <w:lang w:val="ka-GE"/>
              </w:rPr>
              <w:t>0.5</w:t>
            </w:r>
          </w:p>
          <w:p w14:paraId="4A80A231" w14:textId="33F9F52C" w:rsidR="006F7BCD" w:rsidRPr="00A947D4" w:rsidRDefault="006F7BCD" w:rsidP="20A748F0">
            <w:pPr>
              <w:rPr>
                <w:rFonts w:ascii="Sylfaen" w:eastAsia="Sylfaen" w:hAnsi="Sylfaen" w:cs="Sylfaen"/>
                <w:noProof/>
                <w:sz w:val="20"/>
                <w:szCs w:val="20"/>
                <w:lang w:val="ka-GE"/>
              </w:rPr>
            </w:pPr>
          </w:p>
        </w:tc>
      </w:tr>
      <w:tr w:rsidR="006F7BCD" w:rsidRPr="00A947D4" w14:paraId="5FDD3159" w14:textId="64BA652D" w:rsidTr="009F7121">
        <w:trPr>
          <w:trHeight w:val="1043"/>
          <w:jc w:val="center"/>
        </w:trPr>
        <w:tc>
          <w:tcPr>
            <w:tcW w:w="947" w:type="pct"/>
          </w:tcPr>
          <w:p w14:paraId="5A760399" w14:textId="46680D0F" w:rsidR="006F7BCD" w:rsidRPr="00A947D4" w:rsidRDefault="006F7BCD" w:rsidP="6E1695FA">
            <w:pPr>
              <w:pStyle w:val="ListParagraph"/>
              <w:ind w:left="34"/>
              <w:jc w:val="both"/>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4.</w:t>
            </w:r>
            <w:r w:rsidRPr="00A947D4">
              <w:rPr>
                <w:rFonts w:ascii="Sylfaen" w:eastAsia="Sylfaen" w:hAnsi="Sylfaen" w:cs="Sylfaen"/>
                <w:b/>
                <w:bCs/>
                <w:sz w:val="20"/>
                <w:szCs w:val="20"/>
                <w:lang w:val="ka-GE"/>
              </w:rPr>
              <w:t xml:space="preserve"> საქმიანი ურთიერთობის ეტიკ</w:t>
            </w:r>
            <w:r w:rsidRPr="00A947D4">
              <w:rPr>
                <w:rFonts w:ascii="Sylfaen" w:hAnsi="Sylfaen"/>
                <w:b/>
                <w:bCs/>
                <w:sz w:val="20"/>
                <w:szCs w:val="20"/>
                <w:lang w:val="ka-GE"/>
              </w:rPr>
              <w:softHyphen/>
            </w:r>
            <w:r w:rsidRPr="00A947D4">
              <w:rPr>
                <w:rFonts w:ascii="Sylfaen" w:eastAsia="Sylfaen" w:hAnsi="Sylfaen" w:cs="Sylfaen"/>
                <w:b/>
                <w:bCs/>
                <w:sz w:val="20"/>
                <w:szCs w:val="20"/>
                <w:lang w:val="ka-GE"/>
              </w:rPr>
              <w:softHyphen/>
              <w:t>ეტისა და ეთიკის ნორ</w:t>
            </w:r>
            <w:r w:rsidRPr="00A947D4">
              <w:rPr>
                <w:rFonts w:ascii="Sylfaen" w:eastAsia="Sylfaen" w:hAnsi="Sylfaen" w:cs="Sylfaen"/>
                <w:b/>
                <w:bCs/>
                <w:sz w:val="20"/>
                <w:szCs w:val="20"/>
                <w:lang w:val="ka-GE"/>
              </w:rPr>
              <w:softHyphen/>
              <w:t>მების დაცვა</w:t>
            </w:r>
          </w:p>
        </w:tc>
        <w:tc>
          <w:tcPr>
            <w:tcW w:w="1463" w:type="pct"/>
          </w:tcPr>
          <w:p w14:paraId="20C9D463" w14:textId="5D216848" w:rsidR="006F7BCD" w:rsidRPr="00A947D4" w:rsidRDefault="6E1695FA" w:rsidP="6E1695FA">
            <w:pPr>
              <w:pStyle w:val="ListParagraph"/>
              <w:ind w:left="0" w:hanging="12"/>
              <w:jc w:val="both"/>
              <w:rPr>
                <w:rFonts w:ascii="Sylfaen" w:eastAsia="Sylfaen" w:hAnsi="Sylfaen" w:cs="Sylfaen"/>
                <w:sz w:val="20"/>
                <w:szCs w:val="20"/>
                <w:lang w:val="ka-GE"/>
              </w:rPr>
            </w:pPr>
            <w:r w:rsidRPr="00A947D4">
              <w:rPr>
                <w:rFonts w:ascii="Sylfaen" w:eastAsia="Sylfaen" w:hAnsi="Sylfaen" w:cs="Sylfaen"/>
                <w:sz w:val="20"/>
                <w:szCs w:val="20"/>
                <w:lang w:val="ka-GE"/>
              </w:rPr>
              <w:t>1. სწორად განმარტავს ეთიკის, მორალისა და ზნეობის მარეგულირებელ როლს საქმიანი ურთიერთობისას</w:t>
            </w:r>
            <w:r w:rsidR="007F50F4" w:rsidRPr="00A947D4">
              <w:rPr>
                <w:rFonts w:ascii="Sylfaen" w:eastAsia="Sylfaen" w:hAnsi="Sylfaen" w:cs="Sylfaen"/>
                <w:sz w:val="20"/>
                <w:szCs w:val="20"/>
                <w:lang w:val="ka-GE"/>
              </w:rPr>
              <w:t>;</w:t>
            </w:r>
          </w:p>
          <w:p w14:paraId="79E5AEEE" w14:textId="323F2759" w:rsidR="006F7BCD" w:rsidRPr="00A947D4" w:rsidRDefault="6E1695FA" w:rsidP="6E1695FA">
            <w:pPr>
              <w:pStyle w:val="ListParagraph"/>
              <w:ind w:left="0" w:hanging="12"/>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2. სწორად განმარტავს პროფესიული, კორპორა</w:t>
            </w:r>
            <w:r w:rsidR="007F50F4" w:rsidRPr="00A947D4">
              <w:rPr>
                <w:rFonts w:ascii="Sylfaen" w:eastAsia="Sylfaen" w:hAnsi="Sylfaen" w:cs="Sylfaen"/>
                <w:sz w:val="20"/>
                <w:szCs w:val="20"/>
                <w:lang w:val="ka-GE"/>
              </w:rPr>
              <w:t>ც</w:t>
            </w:r>
            <w:r w:rsidRPr="00A947D4">
              <w:rPr>
                <w:rFonts w:ascii="Sylfaen" w:eastAsia="Sylfaen" w:hAnsi="Sylfaen" w:cs="Sylfaen"/>
                <w:sz w:val="20"/>
                <w:szCs w:val="20"/>
                <w:lang w:val="ka-GE"/>
              </w:rPr>
              <w:t>იული და ადმინისტრაციული ეთიკის ფუნქციას</w:t>
            </w:r>
            <w:r w:rsidR="007F50F4" w:rsidRPr="00A947D4">
              <w:rPr>
                <w:rFonts w:ascii="Sylfaen" w:eastAsia="Sylfaen" w:hAnsi="Sylfaen" w:cs="Sylfaen"/>
                <w:sz w:val="20"/>
                <w:szCs w:val="20"/>
                <w:lang w:val="ka-GE"/>
              </w:rPr>
              <w:t>;</w:t>
            </w:r>
          </w:p>
          <w:p w14:paraId="7B74DFE9" w14:textId="327AA71C" w:rsidR="006F7BCD" w:rsidRPr="00A947D4" w:rsidRDefault="6E1695FA" w:rsidP="6E1695FA">
            <w:pPr>
              <w:pStyle w:val="ListParagraph"/>
              <w:ind w:left="0" w:hanging="12"/>
              <w:jc w:val="both"/>
              <w:rPr>
                <w:rFonts w:ascii="Sylfaen" w:eastAsia="Sylfaen" w:hAnsi="Sylfaen" w:cs="Sylfaen"/>
                <w:sz w:val="20"/>
                <w:szCs w:val="20"/>
                <w:lang w:val="ka-GE"/>
              </w:rPr>
            </w:pPr>
            <w:r w:rsidRPr="00A947D4">
              <w:rPr>
                <w:rFonts w:ascii="Sylfaen" w:eastAsia="Sylfaen" w:hAnsi="Sylfaen" w:cs="Sylfaen"/>
                <w:sz w:val="20"/>
                <w:szCs w:val="20"/>
                <w:lang w:val="ka-GE"/>
              </w:rPr>
              <w:t>3. არგუმენტირებულად ასაბუთებს საქმიანი ურთიერთობის ეტიკეტის ნორმების დაცვის აუცილებლობას საქმიანი ურთიერთობის პროცესში</w:t>
            </w:r>
            <w:r w:rsidR="007F50F4" w:rsidRPr="00A947D4">
              <w:rPr>
                <w:rFonts w:ascii="Sylfaen" w:eastAsia="Sylfaen" w:hAnsi="Sylfaen" w:cs="Sylfaen"/>
                <w:sz w:val="20"/>
                <w:szCs w:val="20"/>
                <w:lang w:val="ka-GE"/>
              </w:rPr>
              <w:t>;</w:t>
            </w:r>
          </w:p>
          <w:p w14:paraId="02ACFD9C" w14:textId="03037C26" w:rsidR="006F7BCD" w:rsidRPr="00A947D4" w:rsidRDefault="6E1695FA" w:rsidP="6E1695FA">
            <w:pPr>
              <w:ind w:hanging="12"/>
              <w:jc w:val="both"/>
              <w:rPr>
                <w:rFonts w:ascii="Sylfaen" w:eastAsia="Sylfaen" w:hAnsi="Sylfaen" w:cs="Sylfaen"/>
                <w:sz w:val="20"/>
                <w:szCs w:val="20"/>
                <w:lang w:val="ka-GE"/>
              </w:rPr>
            </w:pPr>
            <w:r w:rsidRPr="00A947D4">
              <w:rPr>
                <w:rFonts w:ascii="Sylfaen" w:eastAsia="Sylfaen" w:hAnsi="Sylfaen" w:cs="Sylfaen"/>
                <w:sz w:val="20"/>
                <w:szCs w:val="20"/>
                <w:lang w:val="ka-GE"/>
              </w:rPr>
              <w:t>4.</w:t>
            </w:r>
            <w:r w:rsidRPr="00A947D4">
              <w:rPr>
                <w:rFonts w:ascii="Sylfaen" w:eastAsia="Sylfaen" w:hAnsi="Sylfaen" w:cs="Sylfaen"/>
                <w:i/>
                <w:iCs/>
                <w:sz w:val="20"/>
                <w:szCs w:val="20"/>
                <w:lang w:val="ka-GE"/>
              </w:rPr>
              <w:t xml:space="preserve"> </w:t>
            </w:r>
            <w:r w:rsidRPr="00A947D4">
              <w:rPr>
                <w:rFonts w:ascii="Sylfaen" w:eastAsia="Sylfaen" w:hAnsi="Sylfaen" w:cs="Sylfaen"/>
                <w:sz w:val="20"/>
                <w:szCs w:val="20"/>
                <w:lang w:val="ka-GE"/>
              </w:rPr>
              <w:t xml:space="preserve">ინტერპერსონალური ურთიერთობისას მოქმედებს </w:t>
            </w:r>
            <w:r w:rsidRPr="00A947D4">
              <w:rPr>
                <w:rFonts w:ascii="Sylfaen" w:eastAsia="Sylfaen" w:hAnsi="Sylfaen" w:cs="Sylfaen"/>
                <w:b/>
                <w:bCs/>
                <w:sz w:val="20"/>
                <w:szCs w:val="20"/>
                <w:lang w:val="ka-GE"/>
              </w:rPr>
              <w:t xml:space="preserve">საქმიანი ურთიერთობის ეტიკეტის </w:t>
            </w:r>
            <w:r w:rsidRPr="00A947D4">
              <w:rPr>
                <w:rFonts w:ascii="Sylfaen" w:eastAsia="Sylfaen" w:hAnsi="Sylfaen" w:cs="Sylfaen"/>
                <w:sz w:val="20"/>
                <w:szCs w:val="20"/>
                <w:lang w:val="ka-GE"/>
              </w:rPr>
              <w:t>დაცვით</w:t>
            </w:r>
            <w:r w:rsidR="007F50F4" w:rsidRPr="00A947D4">
              <w:rPr>
                <w:rFonts w:ascii="Sylfaen" w:eastAsia="Sylfaen" w:hAnsi="Sylfaen" w:cs="Sylfaen"/>
                <w:sz w:val="20"/>
                <w:szCs w:val="20"/>
                <w:lang w:val="ka-GE"/>
              </w:rPr>
              <w:t>;</w:t>
            </w:r>
          </w:p>
          <w:p w14:paraId="4189FFC5" w14:textId="3882227D" w:rsidR="006F7BCD" w:rsidRPr="00A947D4" w:rsidRDefault="6E1695FA" w:rsidP="6E1695FA">
            <w:pPr>
              <w:pStyle w:val="ListParagraph"/>
              <w:tabs>
                <w:tab w:val="left" w:pos="250"/>
              </w:tabs>
              <w:ind w:left="0" w:right="33" w:hanging="12"/>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5.  საკომუნიკაციო სიტუაციისა და კომუნიკაციის </w:t>
            </w:r>
            <w:r w:rsidRPr="00A947D4">
              <w:rPr>
                <w:rFonts w:ascii="Sylfaen" w:eastAsia="Sylfaen,Sylfaen,AcadNusx" w:hAnsi="Sylfaen" w:cs="Sylfaen,Sylfaen,AcadNusx"/>
                <w:sz w:val="20"/>
                <w:szCs w:val="20"/>
                <w:lang w:val="ka-GE"/>
              </w:rPr>
              <w:t xml:space="preserve">მიზნის შესაბამისად, </w:t>
            </w:r>
            <w:r w:rsidRPr="00A947D4">
              <w:rPr>
                <w:rFonts w:ascii="Sylfaen" w:eastAsia="Sylfaen,Sylfaen,AcadNusx" w:hAnsi="Sylfaen" w:cs="Sylfaen,Sylfaen,AcadNusx"/>
                <w:sz w:val="20"/>
                <w:szCs w:val="20"/>
                <w:lang w:val="de-DE"/>
              </w:rPr>
              <w:t xml:space="preserve">შეარჩევს </w:t>
            </w:r>
            <w:r w:rsidRPr="00A947D4">
              <w:rPr>
                <w:rFonts w:ascii="Sylfaen" w:eastAsia="Sylfaen" w:hAnsi="Sylfaen" w:cs="Sylfaen"/>
                <w:sz w:val="20"/>
                <w:szCs w:val="20"/>
                <w:lang w:val="ka-GE"/>
              </w:rPr>
              <w:t>კომუნიკაციის არხსა და ელექტრონულ საშუალებას</w:t>
            </w:r>
            <w:r w:rsidR="007F50F4" w:rsidRPr="00A947D4">
              <w:rPr>
                <w:rFonts w:ascii="Sylfaen" w:eastAsia="Sylfaen" w:hAnsi="Sylfaen" w:cs="Sylfaen"/>
                <w:sz w:val="20"/>
                <w:szCs w:val="20"/>
                <w:lang w:val="ka-GE"/>
              </w:rPr>
              <w:t>;</w:t>
            </w:r>
          </w:p>
          <w:p w14:paraId="7C74F532" w14:textId="61817941" w:rsidR="006F7BCD" w:rsidRPr="00A947D4" w:rsidRDefault="6E1695FA" w:rsidP="6E1695FA">
            <w:pPr>
              <w:ind w:hanging="12"/>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6.  საქმიანი ურთიერთობის წესების დაცვით, </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წარმართავს სატელეფონო საუბარს</w:t>
            </w:r>
            <w:r w:rsidR="007F50F4" w:rsidRPr="00A947D4">
              <w:rPr>
                <w:rFonts w:ascii="Sylfaen" w:eastAsia="Sylfaen" w:hAnsi="Sylfaen" w:cs="Sylfaen"/>
                <w:sz w:val="20"/>
                <w:szCs w:val="20"/>
                <w:lang w:val="ka-GE"/>
              </w:rPr>
              <w:t>.</w:t>
            </w:r>
          </w:p>
        </w:tc>
        <w:tc>
          <w:tcPr>
            <w:tcW w:w="1568" w:type="pct"/>
          </w:tcPr>
          <w:p w14:paraId="308F3164" w14:textId="766C9E29" w:rsidR="006F7BCD" w:rsidRPr="00A947D4" w:rsidRDefault="6E1695FA" w:rsidP="6E1695FA">
            <w:pPr>
              <w:pStyle w:val="PlainText"/>
              <w:rPr>
                <w:rFonts w:ascii="Sylfaen" w:eastAsia="Sylfaen" w:hAnsi="Sylfaen" w:cs="Sylfaen"/>
                <w:lang w:val="ka-GE"/>
              </w:rPr>
            </w:pPr>
            <w:r w:rsidRPr="00A947D4">
              <w:rPr>
                <w:rFonts w:ascii="Sylfaen" w:eastAsia="Sylfaen" w:hAnsi="Sylfaen" w:cs="Sylfaen"/>
                <w:b/>
                <w:bCs/>
                <w:lang w:val="ka-GE"/>
              </w:rPr>
              <w:lastRenderedPageBreak/>
              <w:t xml:space="preserve">საქმიანი ურთიერთობის  ეტიკეტი: </w:t>
            </w:r>
            <w:r w:rsidRPr="00A947D4">
              <w:rPr>
                <w:rFonts w:ascii="Sylfaen" w:eastAsia="Sylfaen" w:hAnsi="Sylfaen" w:cs="Sylfaen"/>
                <w:lang w:val="ka-GE"/>
              </w:rPr>
              <w:t>მისალმება-დამშვიდობება; წარდგენა; სავიზიტო ბარათების გამოყენება; პროფესიული გარეგნობა; ვერბალური ეტიკეტი</w:t>
            </w:r>
            <w:r w:rsidR="007F50F4" w:rsidRPr="00A947D4">
              <w:rPr>
                <w:rFonts w:ascii="Sylfaen" w:eastAsia="Sylfaen" w:hAnsi="Sylfaen" w:cs="Sylfaen"/>
                <w:lang w:val="ka-GE"/>
              </w:rPr>
              <w:t>.</w:t>
            </w:r>
          </w:p>
          <w:p w14:paraId="2DEF7F98" w14:textId="77777777" w:rsidR="006F7BCD" w:rsidRPr="00A947D4" w:rsidRDefault="006F7BCD" w:rsidP="00B12ACB">
            <w:pPr>
              <w:pStyle w:val="PlainText"/>
              <w:rPr>
                <w:rFonts w:ascii="Sylfaen" w:hAnsi="Sylfaen"/>
                <w:b/>
                <w:lang w:val="ka-GE"/>
              </w:rPr>
            </w:pPr>
          </w:p>
        </w:tc>
        <w:tc>
          <w:tcPr>
            <w:tcW w:w="651" w:type="pct"/>
          </w:tcPr>
          <w:p w14:paraId="02FB1D7B" w14:textId="50E7CF2E" w:rsidR="006F7BCD" w:rsidRPr="00A947D4" w:rsidRDefault="006F7BCD" w:rsidP="007108CA">
            <w:pPr>
              <w:rPr>
                <w:rFonts w:ascii="Sylfaen" w:hAnsi="Sylfaen"/>
                <w:sz w:val="20"/>
                <w:szCs w:val="20"/>
              </w:rPr>
            </w:pPr>
            <w:r w:rsidRPr="00A947D4">
              <w:rPr>
                <w:rFonts w:ascii="Sylfaen" w:eastAsia="Sylfaen" w:hAnsi="Sylfaen" w:cs="Sylfaen"/>
                <w:noProof/>
                <w:sz w:val="20"/>
                <w:szCs w:val="20"/>
                <w:lang w:val="ka-GE"/>
              </w:rPr>
              <w:lastRenderedPageBreak/>
              <w:t>პრაქტიკული დავალება დაკვირვებით</w:t>
            </w:r>
          </w:p>
          <w:p w14:paraId="57FEAA6E" w14:textId="316BE038" w:rsidR="006F7BCD" w:rsidRPr="00A947D4" w:rsidRDefault="006F7BCD" w:rsidP="25C4FDA4">
            <w:pPr>
              <w:rPr>
                <w:rFonts w:ascii="Sylfaen" w:hAnsi="Sylfaen" w:cs="Sylfaen"/>
                <w:bCs/>
                <w:noProof/>
                <w:sz w:val="20"/>
                <w:szCs w:val="20"/>
                <w:lang w:val="ka-GE"/>
              </w:rPr>
            </w:pPr>
          </w:p>
        </w:tc>
        <w:tc>
          <w:tcPr>
            <w:tcW w:w="370" w:type="pct"/>
          </w:tcPr>
          <w:p w14:paraId="73F1168B" w14:textId="5E0A6C06" w:rsidR="006F7BCD" w:rsidRPr="00A947D4" w:rsidRDefault="20A748F0" w:rsidP="20A748F0">
            <w:pPr>
              <w:jc w:val="center"/>
              <w:rPr>
                <w:rFonts w:ascii="Sylfaen" w:eastAsia="Sylfaen" w:hAnsi="Sylfaen" w:cs="Sylfaen"/>
                <w:bCs/>
                <w:noProof/>
                <w:sz w:val="20"/>
                <w:szCs w:val="20"/>
                <w:lang w:val="ka-GE"/>
              </w:rPr>
            </w:pPr>
            <w:r w:rsidRPr="00A947D4">
              <w:rPr>
                <w:rFonts w:ascii="Sylfaen" w:eastAsia="Sylfaen" w:hAnsi="Sylfaen" w:cs="Sylfaen"/>
                <w:bCs/>
                <w:noProof/>
                <w:sz w:val="20"/>
                <w:szCs w:val="20"/>
                <w:lang w:val="ka-GE"/>
              </w:rPr>
              <w:t>0.5</w:t>
            </w:r>
          </w:p>
          <w:p w14:paraId="5DC859E5" w14:textId="17681C44" w:rsidR="006F7BCD" w:rsidRPr="00A947D4" w:rsidRDefault="006F7BCD" w:rsidP="20A748F0">
            <w:pPr>
              <w:rPr>
                <w:rFonts w:ascii="Sylfaen" w:eastAsia="Sylfaen" w:hAnsi="Sylfaen" w:cs="Sylfaen"/>
                <w:noProof/>
                <w:sz w:val="20"/>
                <w:szCs w:val="20"/>
                <w:lang w:val="ka-GE"/>
              </w:rPr>
            </w:pPr>
          </w:p>
        </w:tc>
      </w:tr>
    </w:tbl>
    <w:p w14:paraId="52FC61B7" w14:textId="77777777" w:rsidR="007108CA" w:rsidRPr="00A947D4" w:rsidRDefault="007108CA" w:rsidP="00637623">
      <w:pPr>
        <w:spacing w:line="240" w:lineRule="auto"/>
        <w:rPr>
          <w:rFonts w:ascii="Sylfaen" w:hAnsi="Sylfaen" w:cs="Arial"/>
          <w:b/>
          <w:sz w:val="20"/>
          <w:szCs w:val="20"/>
          <w:lang w:val="en-US"/>
        </w:rPr>
      </w:pPr>
    </w:p>
    <w:p w14:paraId="0BC6CAEC" w14:textId="77777777" w:rsidR="006F7BCD" w:rsidRPr="00A947D4" w:rsidRDefault="006F7BCD" w:rsidP="00637623">
      <w:pPr>
        <w:spacing w:line="240" w:lineRule="auto"/>
        <w:rPr>
          <w:rFonts w:ascii="Sylfaen" w:hAnsi="Sylfaen" w:cs="Arial"/>
          <w:b/>
          <w:sz w:val="20"/>
          <w:szCs w:val="20"/>
          <w:lang w:val="en-US"/>
        </w:rPr>
      </w:pPr>
    </w:p>
    <w:p w14:paraId="4B012657" w14:textId="77777777" w:rsidR="006F7BCD" w:rsidRPr="00A947D4" w:rsidRDefault="006F7BCD" w:rsidP="00637623">
      <w:pPr>
        <w:spacing w:line="240" w:lineRule="auto"/>
        <w:rPr>
          <w:rFonts w:ascii="Sylfaen" w:hAnsi="Sylfaen" w:cs="Arial"/>
          <w:b/>
          <w:sz w:val="20"/>
          <w:szCs w:val="20"/>
          <w:lang w:val="en-US"/>
        </w:rPr>
      </w:pPr>
    </w:p>
    <w:p w14:paraId="62FE7D8F" w14:textId="2918D3A4" w:rsidR="001B329A" w:rsidRPr="00A947D4" w:rsidRDefault="001B329A" w:rsidP="00637623">
      <w:pPr>
        <w:spacing w:line="240" w:lineRule="auto"/>
        <w:rPr>
          <w:rFonts w:ascii="Sylfaen" w:hAnsi="Sylfaen" w:cs="Arial"/>
          <w:b/>
          <w:sz w:val="20"/>
          <w:szCs w:val="20"/>
          <w:lang w:val="en-US"/>
        </w:rPr>
      </w:pPr>
    </w:p>
    <w:p w14:paraId="5021D751" w14:textId="77777777" w:rsidR="00EF599E" w:rsidRPr="00A947D4" w:rsidRDefault="00EF599E" w:rsidP="6E1695FA">
      <w:pPr>
        <w:spacing w:line="240" w:lineRule="auto"/>
        <w:rPr>
          <w:rFonts w:ascii="Sylfaen" w:eastAsia="Sylfaen,Sylfaen,Arial" w:hAnsi="Sylfaen" w:cs="Sylfaen,Sylfaen,Arial"/>
          <w:b/>
          <w:bCs/>
          <w:sz w:val="20"/>
          <w:szCs w:val="20"/>
          <w:lang w:val="en-US"/>
        </w:rPr>
      </w:pPr>
    </w:p>
    <w:p w14:paraId="123288BF" w14:textId="66174A97" w:rsidR="003438B3" w:rsidRPr="00A947D4" w:rsidRDefault="6E1695FA" w:rsidP="6E1695FA">
      <w:pPr>
        <w:spacing w:line="240" w:lineRule="auto"/>
        <w:rPr>
          <w:rFonts w:ascii="Sylfaen" w:eastAsia="Sylfaen,Arial" w:hAnsi="Sylfaen" w:cs="Sylfaen,Arial"/>
          <w:sz w:val="20"/>
          <w:szCs w:val="20"/>
          <w:lang w:val="ka-GE"/>
        </w:rPr>
      </w:pPr>
      <w:r w:rsidRPr="00A947D4">
        <w:rPr>
          <w:rFonts w:ascii="Sylfaen" w:eastAsia="Sylfaen,Sylfaen,Arial" w:hAnsi="Sylfaen" w:cs="Sylfaen,Sylfaen,Arial"/>
          <w:b/>
          <w:bCs/>
          <w:sz w:val="20"/>
          <w:szCs w:val="20"/>
          <w:lang w:val="en-US"/>
        </w:rPr>
        <w:t xml:space="preserve">3. </w:t>
      </w:r>
      <w:r w:rsidRPr="00A947D4">
        <w:rPr>
          <w:rFonts w:ascii="Sylfaen" w:eastAsia="Sylfaen,Sylfaen,Arial" w:hAnsi="Sylfaen" w:cs="Sylfaen,Sylfaen,Arial"/>
          <w:b/>
          <w:bCs/>
          <w:sz w:val="20"/>
          <w:szCs w:val="20"/>
          <w:lang w:val="ka-GE"/>
        </w:rPr>
        <w:t xml:space="preserve"> დამხმარე ჩანაწერები</w:t>
      </w:r>
    </w:p>
    <w:p w14:paraId="717978A1" w14:textId="2D82BB0E" w:rsidR="00285684" w:rsidRPr="00A947D4" w:rsidRDefault="6E1695FA" w:rsidP="6E1695FA">
      <w:pPr>
        <w:spacing w:line="240" w:lineRule="auto"/>
        <w:rPr>
          <w:rFonts w:ascii="Sylfaen" w:eastAsia="Sylfaen" w:hAnsi="Sylfaen" w:cs="Sylfaen"/>
          <w:b/>
          <w:bCs/>
          <w:sz w:val="20"/>
          <w:szCs w:val="20"/>
          <w:lang w:val="ka-GE"/>
        </w:rPr>
      </w:pPr>
      <w:r w:rsidRPr="00A947D4">
        <w:rPr>
          <w:rFonts w:ascii="Sylfaen" w:eastAsia="Sylfaen" w:hAnsi="Sylfaen" w:cs="Sylfaen"/>
          <w:b/>
          <w:bCs/>
          <w:sz w:val="20"/>
          <w:szCs w:val="20"/>
          <w:lang w:val="en-US"/>
        </w:rPr>
        <w:t xml:space="preserve"> </w:t>
      </w:r>
      <w:r w:rsidRPr="00A947D4">
        <w:rPr>
          <w:rFonts w:ascii="Sylfaen" w:eastAsia="Sylfaen" w:hAnsi="Sylfaen" w:cs="Sylfaen"/>
          <w:b/>
          <w:bCs/>
          <w:sz w:val="20"/>
          <w:szCs w:val="20"/>
          <w:lang w:val="ka-GE"/>
        </w:rPr>
        <w:t xml:space="preserve">3.1. </w:t>
      </w:r>
      <w:r w:rsidRPr="00A947D4">
        <w:rPr>
          <w:rFonts w:ascii="Sylfaen" w:eastAsia="Sylfaen" w:hAnsi="Sylfaen" w:cs="Sylfaen"/>
          <w:b/>
          <w:bCs/>
          <w:sz w:val="20"/>
          <w:szCs w:val="20"/>
          <w:lang w:val="en-US"/>
        </w:rPr>
        <w:t xml:space="preserve"> </w:t>
      </w:r>
      <w:r w:rsidRPr="00A947D4">
        <w:rPr>
          <w:rFonts w:ascii="Sylfaen" w:eastAsia="Sylfaen" w:hAnsi="Sylfaen" w:cs="Sylfaen"/>
          <w:b/>
          <w:bCs/>
          <w:sz w:val="20"/>
          <w:szCs w:val="20"/>
          <w:lang w:val="ka-GE"/>
        </w:rPr>
        <w:t xml:space="preserve">რეკომენდაციები სწავლებისა და შეფასების ორგანიზებისთვის </w:t>
      </w:r>
    </w:p>
    <w:tbl>
      <w:tblPr>
        <w:tblStyle w:val="TableGrid"/>
        <w:tblW w:w="5000" w:type="pct"/>
        <w:tblLook w:val="04A0" w:firstRow="1" w:lastRow="0" w:firstColumn="1" w:lastColumn="0" w:noHBand="0" w:noVBand="1"/>
      </w:tblPr>
      <w:tblGrid>
        <w:gridCol w:w="2138"/>
        <w:gridCol w:w="3996"/>
        <w:gridCol w:w="2375"/>
        <w:gridCol w:w="2037"/>
        <w:gridCol w:w="4122"/>
      </w:tblGrid>
      <w:tr w:rsidR="009106AE" w:rsidRPr="00A947D4" w14:paraId="46F9041E" w14:textId="77777777" w:rsidTr="009F7121">
        <w:tc>
          <w:tcPr>
            <w:tcW w:w="610" w:type="pct"/>
            <w:vAlign w:val="center"/>
          </w:tcPr>
          <w:p w14:paraId="16F23CCE" w14:textId="33E7CD9C" w:rsidR="009106AE" w:rsidRPr="00A947D4" w:rsidRDefault="6E1695FA" w:rsidP="6E1695FA">
            <w:pPr>
              <w:jc w:val="center"/>
              <w:rPr>
                <w:rFonts w:ascii="Sylfaen" w:eastAsia="Sylfaen" w:hAnsi="Sylfaen" w:cs="Sylfaen"/>
                <w:b/>
                <w:bCs/>
                <w:sz w:val="20"/>
                <w:szCs w:val="20"/>
                <w:lang w:val="en-US"/>
              </w:rPr>
            </w:pPr>
            <w:r w:rsidRPr="00A947D4">
              <w:rPr>
                <w:rFonts w:ascii="Sylfaen" w:eastAsia="Sylfaen" w:hAnsi="Sylfaen" w:cs="Sylfaen"/>
                <w:b/>
                <w:bCs/>
                <w:sz w:val="20"/>
                <w:szCs w:val="20"/>
                <w:lang w:val="ka-GE"/>
              </w:rPr>
              <w:t>სწავლის შედეგი</w:t>
            </w:r>
          </w:p>
        </w:tc>
        <w:tc>
          <w:tcPr>
            <w:tcW w:w="1420" w:type="pct"/>
            <w:vAlign w:val="center"/>
          </w:tcPr>
          <w:p w14:paraId="66135E89" w14:textId="40EACD7F" w:rsidR="009106AE" w:rsidRPr="00A947D4" w:rsidRDefault="6E1695FA" w:rsidP="6E1695FA">
            <w:pPr>
              <w:ind w:left="162"/>
              <w:jc w:val="center"/>
              <w:rPr>
                <w:rFonts w:ascii="Sylfaen" w:eastAsia="Sylfaen" w:hAnsi="Sylfaen" w:cs="Sylfaen"/>
                <w:b/>
                <w:bCs/>
                <w:sz w:val="20"/>
                <w:szCs w:val="20"/>
                <w:lang w:val="en-US"/>
              </w:rPr>
            </w:pPr>
            <w:r w:rsidRPr="00A947D4">
              <w:rPr>
                <w:rFonts w:ascii="Sylfaen" w:eastAsia="Sylfaen" w:hAnsi="Sylfaen" w:cs="Sylfaen"/>
                <w:b/>
                <w:bCs/>
                <w:sz w:val="20"/>
                <w:szCs w:val="20"/>
                <w:lang w:val="ka-GE"/>
              </w:rPr>
              <w:t>თემატიკა</w:t>
            </w:r>
          </w:p>
        </w:tc>
        <w:tc>
          <w:tcPr>
            <w:tcW w:w="755" w:type="pct"/>
            <w:vAlign w:val="center"/>
          </w:tcPr>
          <w:p w14:paraId="101E945A" w14:textId="66F667CE" w:rsidR="009106AE" w:rsidRPr="00A947D4" w:rsidRDefault="6E1695FA" w:rsidP="6E1695FA">
            <w:pPr>
              <w:jc w:val="center"/>
              <w:rPr>
                <w:rFonts w:ascii="Sylfaen" w:eastAsia="Sylfaen" w:hAnsi="Sylfaen" w:cs="Sylfaen"/>
                <w:b/>
                <w:bCs/>
                <w:sz w:val="20"/>
                <w:szCs w:val="20"/>
                <w:lang w:val="en-US"/>
              </w:rPr>
            </w:pPr>
            <w:r w:rsidRPr="00A947D4">
              <w:rPr>
                <w:rFonts w:ascii="Sylfaen" w:eastAsia="Sylfaen" w:hAnsi="Sylfaen" w:cs="Sylfaen"/>
                <w:b/>
                <w:bCs/>
                <w:sz w:val="20"/>
                <w:szCs w:val="20"/>
                <w:lang w:val="ka-GE"/>
              </w:rPr>
              <w:t>სწავლება-სწავლის მეთოდი</w:t>
            </w:r>
            <w:r w:rsidRPr="00A947D4">
              <w:rPr>
                <w:rFonts w:ascii="Sylfaen" w:eastAsia="Sylfaen" w:hAnsi="Sylfaen" w:cs="Sylfaen"/>
                <w:b/>
                <w:bCs/>
                <w:sz w:val="20"/>
                <w:szCs w:val="20"/>
                <w:lang w:val="en-US"/>
              </w:rPr>
              <w:t>/მეთოდები</w:t>
            </w:r>
          </w:p>
        </w:tc>
        <w:tc>
          <w:tcPr>
            <w:tcW w:w="725" w:type="pct"/>
            <w:vAlign w:val="center"/>
          </w:tcPr>
          <w:p w14:paraId="002DE75D" w14:textId="1FF86733" w:rsidR="009106AE" w:rsidRPr="00A947D4" w:rsidRDefault="6E1695FA" w:rsidP="6E1695FA">
            <w:pPr>
              <w:jc w:val="center"/>
              <w:rPr>
                <w:rFonts w:ascii="Sylfaen" w:eastAsia="Sylfaen" w:hAnsi="Sylfaen" w:cs="Sylfaen"/>
                <w:b/>
                <w:bCs/>
                <w:sz w:val="20"/>
                <w:szCs w:val="20"/>
                <w:lang w:val="en-US"/>
              </w:rPr>
            </w:pPr>
            <w:r w:rsidRPr="00A947D4">
              <w:rPr>
                <w:rFonts w:ascii="Sylfaen" w:eastAsia="Sylfaen,Sylfaen,Arial" w:hAnsi="Sylfaen" w:cs="Sylfaen,Sylfaen,Arial"/>
                <w:b/>
                <w:bCs/>
                <w:sz w:val="20"/>
                <w:szCs w:val="20"/>
                <w:lang w:val="ka-GE"/>
              </w:rPr>
              <w:t>შეფასების მეთოდი/მეთოდები</w:t>
            </w:r>
          </w:p>
        </w:tc>
        <w:tc>
          <w:tcPr>
            <w:tcW w:w="1489" w:type="pct"/>
            <w:vAlign w:val="center"/>
          </w:tcPr>
          <w:p w14:paraId="7C1183C5" w14:textId="01971552" w:rsidR="009106AE" w:rsidRPr="00A947D4" w:rsidRDefault="6E1695FA" w:rsidP="6E1695FA">
            <w:pPr>
              <w:jc w:val="center"/>
              <w:rPr>
                <w:rFonts w:ascii="Sylfaen" w:eastAsia="Sylfaen" w:hAnsi="Sylfaen" w:cs="Sylfaen"/>
                <w:b/>
                <w:bCs/>
                <w:sz w:val="20"/>
                <w:szCs w:val="20"/>
                <w:lang w:val="en-US"/>
              </w:rPr>
            </w:pPr>
            <w:r w:rsidRPr="00A947D4">
              <w:rPr>
                <w:rFonts w:ascii="Sylfaen" w:eastAsia="Sylfaen,Sylfaen,Arial" w:hAnsi="Sylfaen" w:cs="Sylfaen,Sylfaen,Arial"/>
                <w:b/>
                <w:bCs/>
                <w:sz w:val="20"/>
                <w:szCs w:val="20"/>
                <w:lang w:val="ka-GE"/>
              </w:rPr>
              <w:t>მტკიცებულება/მტკიცებულებები</w:t>
            </w:r>
            <w:r w:rsidRPr="00A947D4">
              <w:rPr>
                <w:rFonts w:ascii="Sylfaen" w:eastAsia="Sylfaen,Sylfaen,Arial" w:hAnsi="Sylfaen" w:cs="Sylfaen,Sylfaen,Arial"/>
                <w:b/>
                <w:bCs/>
                <w:sz w:val="20"/>
                <w:szCs w:val="20"/>
                <w:lang w:val="en-US"/>
              </w:rPr>
              <w:t xml:space="preserve"> </w:t>
            </w:r>
            <w:r w:rsidRPr="00A947D4">
              <w:rPr>
                <w:rFonts w:ascii="Sylfaen" w:eastAsia="Sylfaen,Sylfaen,Arial" w:hAnsi="Sylfaen" w:cs="Sylfaen,Sylfaen,Arial"/>
                <w:b/>
                <w:bCs/>
                <w:sz w:val="20"/>
                <w:szCs w:val="20"/>
                <w:lang w:val="ka-GE"/>
              </w:rPr>
              <w:t>პროფესიული სტუდენტის პორტფოლიოსთვის</w:t>
            </w:r>
          </w:p>
        </w:tc>
      </w:tr>
      <w:tr w:rsidR="00B509CD" w:rsidRPr="00A947D4" w14:paraId="0EE722B5" w14:textId="77777777" w:rsidTr="009F7121">
        <w:tc>
          <w:tcPr>
            <w:tcW w:w="610" w:type="pct"/>
          </w:tcPr>
          <w:p w14:paraId="5A1FDC2C" w14:textId="3D4E3197" w:rsidR="00B509CD" w:rsidRPr="00A947D4" w:rsidRDefault="6E1695FA" w:rsidP="6E1695FA">
            <w:pPr>
              <w:jc w:val="center"/>
              <w:rPr>
                <w:rFonts w:ascii="Sylfaen" w:eastAsia="Sylfaen" w:hAnsi="Sylfaen" w:cs="Sylfaen"/>
                <w:b/>
                <w:bCs/>
                <w:sz w:val="20"/>
                <w:szCs w:val="20"/>
                <w:lang w:val="en-US"/>
              </w:rPr>
            </w:pPr>
            <w:r w:rsidRPr="00A947D4">
              <w:rPr>
                <w:rFonts w:ascii="Sylfaen" w:eastAsia="Sylfaen" w:hAnsi="Sylfaen" w:cs="Sylfaen"/>
                <w:b/>
                <w:bCs/>
                <w:sz w:val="20"/>
                <w:szCs w:val="20"/>
                <w:lang w:val="en-US"/>
              </w:rPr>
              <w:t>1</w:t>
            </w:r>
            <w:r w:rsidR="00EF599E" w:rsidRPr="00A947D4">
              <w:rPr>
                <w:rFonts w:ascii="Sylfaen" w:eastAsia="Sylfaen" w:hAnsi="Sylfaen" w:cs="Sylfaen"/>
                <w:b/>
                <w:bCs/>
                <w:sz w:val="20"/>
                <w:szCs w:val="20"/>
                <w:lang w:val="en-US"/>
              </w:rPr>
              <w:t>.</w:t>
            </w:r>
          </w:p>
        </w:tc>
        <w:tc>
          <w:tcPr>
            <w:tcW w:w="1420" w:type="pct"/>
          </w:tcPr>
          <w:p w14:paraId="15741498" w14:textId="60326F6C" w:rsidR="00B509CD" w:rsidRPr="00A947D4" w:rsidRDefault="6E1695FA" w:rsidP="6E1695FA">
            <w:pPr>
              <w:pStyle w:val="Heading5"/>
              <w:numPr>
                <w:ilvl w:val="0"/>
                <w:numId w:val="30"/>
              </w:numPr>
              <w:tabs>
                <w:tab w:val="left" w:pos="252"/>
              </w:tabs>
              <w:spacing w:before="0" w:line="240" w:lineRule="auto"/>
              <w:ind w:left="72" w:right="33" w:hanging="39"/>
              <w:jc w:val="both"/>
              <w:outlineLvl w:val="4"/>
              <w:rPr>
                <w:rFonts w:ascii="Sylfaen" w:eastAsia="Sylfaen" w:hAnsi="Sylfaen" w:cs="Sylfaen"/>
                <w:i w:val="0"/>
                <w:sz w:val="20"/>
                <w:lang w:val="ka-GE"/>
              </w:rPr>
            </w:pPr>
            <w:r w:rsidRPr="00A947D4">
              <w:rPr>
                <w:rFonts w:ascii="Sylfaen" w:eastAsia="Sylfaen" w:hAnsi="Sylfaen" w:cs="Sylfaen"/>
                <w:i w:val="0"/>
                <w:sz w:val="20"/>
                <w:lang w:val="ka-GE"/>
              </w:rPr>
              <w:t>კომუნიკაციის</w:t>
            </w:r>
            <w:r w:rsidRPr="00A947D4">
              <w:rPr>
                <w:rFonts w:ascii="Sylfaen" w:eastAsia="Sylfaen,Sylfaen,Arial" w:hAnsi="Sylfaen" w:cs="Sylfaen,Sylfaen,Arial"/>
                <w:i w:val="0"/>
                <w:sz w:val="20"/>
                <w:lang w:val="ka-GE"/>
              </w:rPr>
              <w:t xml:space="preserve"> პროცესი</w:t>
            </w:r>
            <w:r w:rsidRPr="00A947D4">
              <w:rPr>
                <w:rFonts w:ascii="Sylfaen" w:eastAsia="Sylfaen" w:hAnsi="Sylfaen" w:cs="Sylfaen"/>
                <w:i w:val="0"/>
                <w:sz w:val="20"/>
                <w:lang w:val="ka-GE"/>
              </w:rPr>
              <w:t>: ელემენტები, ეტაპები, ზემოქმედი</w:t>
            </w:r>
            <w:r w:rsidRPr="00A947D4">
              <w:rPr>
                <w:rFonts w:ascii="Sylfaen" w:eastAsia="Sylfaen,Sylfaen,Arial" w:hAnsi="Sylfaen" w:cs="Sylfaen,Sylfaen,Arial"/>
                <w:i w:val="0"/>
                <w:sz w:val="20"/>
                <w:lang w:val="ka-GE"/>
              </w:rPr>
              <w:t xml:space="preserve"> </w:t>
            </w:r>
            <w:r w:rsidRPr="00A947D4">
              <w:rPr>
                <w:rFonts w:ascii="Sylfaen" w:eastAsia="Sylfaen" w:hAnsi="Sylfaen" w:cs="Sylfaen"/>
                <w:i w:val="0"/>
                <w:sz w:val="20"/>
                <w:lang w:val="ka-GE"/>
              </w:rPr>
              <w:t>ფაქტორები</w:t>
            </w:r>
            <w:r w:rsidR="009F7121" w:rsidRPr="00A947D4">
              <w:rPr>
                <w:rFonts w:ascii="Sylfaen" w:eastAsia="Sylfaen" w:hAnsi="Sylfaen" w:cs="Sylfaen"/>
                <w:i w:val="0"/>
                <w:sz w:val="20"/>
                <w:lang w:val="ka-GE"/>
              </w:rPr>
              <w:t>;</w:t>
            </w:r>
          </w:p>
          <w:p w14:paraId="2146D0FB" w14:textId="09E962E5" w:rsidR="00B509CD" w:rsidRPr="00A947D4" w:rsidRDefault="6E1695FA" w:rsidP="6E1695FA">
            <w:pPr>
              <w:pStyle w:val="ListParagraph"/>
              <w:numPr>
                <w:ilvl w:val="0"/>
                <w:numId w:val="30"/>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კომუნიკაციის სახეებისა და არხების  შერჩევა-გამოყენება</w:t>
            </w:r>
            <w:r w:rsidR="009F7121" w:rsidRPr="00A947D4">
              <w:rPr>
                <w:rFonts w:ascii="Sylfaen" w:eastAsia="Sylfaen" w:hAnsi="Sylfaen" w:cs="Sylfaen"/>
                <w:sz w:val="20"/>
                <w:szCs w:val="20"/>
                <w:lang w:val="ka-GE"/>
              </w:rPr>
              <w:t>;</w:t>
            </w:r>
          </w:p>
          <w:p w14:paraId="34CBE4C8" w14:textId="2B3C82D8"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ზეპირი კომუნიკაციის პროცესი: ინფორმაციის გადაცემა/მიღება,  </w:t>
            </w:r>
            <w:r w:rsidRPr="00A947D4">
              <w:rPr>
                <w:rFonts w:ascii="Sylfaen" w:eastAsia="Sylfaen,Sylfaen,AKolkhetyN-Bold" w:hAnsi="Sylfaen" w:cs="Sylfaen,Sylfaen,AKolkhetyN-Bold"/>
                <w:sz w:val="20"/>
                <w:szCs w:val="20"/>
                <w:lang w:val="ka-GE"/>
              </w:rPr>
              <w:t>ხელისშემშლელი პირობები</w:t>
            </w:r>
            <w:r w:rsidR="009F7121" w:rsidRPr="00A947D4">
              <w:rPr>
                <w:rFonts w:ascii="Sylfaen" w:eastAsia="Sylfaen,Sylfaen,AKolkhetyN-Bold" w:hAnsi="Sylfaen" w:cs="Sylfaen,Sylfaen,AKolkhetyN-Bold"/>
                <w:sz w:val="20"/>
                <w:szCs w:val="20"/>
                <w:lang w:val="ka-GE"/>
              </w:rPr>
              <w:t>;</w:t>
            </w:r>
          </w:p>
          <w:p w14:paraId="0D149DF5" w14:textId="4B74626C"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გამიზნული კომუნიკაციის დაგეგმვა და ინფორმაციის გადაცემისთვის მოსამზადებელი სამუშაოები</w:t>
            </w:r>
            <w:r w:rsidR="009F7121" w:rsidRPr="00A947D4">
              <w:rPr>
                <w:rFonts w:ascii="Sylfaen" w:eastAsia="Sylfaen" w:hAnsi="Sylfaen" w:cs="Sylfaen"/>
                <w:sz w:val="20"/>
                <w:szCs w:val="20"/>
                <w:lang w:val="ka-GE"/>
              </w:rPr>
              <w:t>;</w:t>
            </w:r>
          </w:p>
          <w:p w14:paraId="6AFC768D" w14:textId="4AF0ADCA"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მოსმენის</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პროცესი: სტადიები, არხები, სტილები</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725CE20D" w14:textId="0E47EF15" w:rsidR="00B509CD" w:rsidRPr="00A947D4" w:rsidRDefault="00B509CD"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მოსმენის</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ეფექტიანობის გაზრდის საშუალებები ინ</w:t>
            </w:r>
            <w:r w:rsidRPr="00A947D4">
              <w:rPr>
                <w:rFonts w:ascii="Sylfaen" w:eastAsia="Sylfaen" w:hAnsi="Sylfaen" w:cs="Sylfaen"/>
                <w:sz w:val="20"/>
                <w:szCs w:val="20"/>
                <w:lang w:val="ka-GE"/>
              </w:rPr>
              <w:softHyphen/>
              <w:t>ფორ</w:t>
            </w:r>
            <w:r w:rsidRPr="00A947D4">
              <w:rPr>
                <w:rFonts w:ascii="Sylfaen" w:hAnsi="Sylfaen" w:cs="Sylfaen"/>
                <w:bCs/>
                <w:sz w:val="20"/>
                <w:szCs w:val="20"/>
                <w:lang w:val="ka-GE"/>
              </w:rPr>
              <w:softHyphen/>
            </w:r>
            <w:r w:rsidRPr="00A947D4">
              <w:rPr>
                <w:rFonts w:ascii="Sylfaen" w:eastAsia="Sylfaen" w:hAnsi="Sylfaen" w:cs="Sylfaen"/>
                <w:sz w:val="20"/>
                <w:szCs w:val="20"/>
                <w:lang w:val="ka-GE"/>
              </w:rPr>
              <w:softHyphen/>
              <w:t>მაციის მიღების, გაგების, დამახსოვრების, შეფასე</w:t>
            </w:r>
            <w:r w:rsidRPr="00A947D4">
              <w:rPr>
                <w:rFonts w:ascii="Sylfaen" w:eastAsia="Sylfaen" w:hAnsi="Sylfaen" w:cs="Sylfaen"/>
                <w:sz w:val="20"/>
                <w:szCs w:val="20"/>
                <w:lang w:val="ka-GE"/>
              </w:rPr>
              <w:softHyphen/>
              <w:t>ბის და უკუკავშირის დროს</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7058FD0A" w14:textId="78ABC427"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საუბრის დაგეგმვა და წარმართვა</w:t>
            </w:r>
            <w:r w:rsidR="009F7121" w:rsidRPr="00A947D4">
              <w:rPr>
                <w:rFonts w:ascii="Sylfaen" w:eastAsia="Sylfaen" w:hAnsi="Sylfaen" w:cs="Sylfaen"/>
                <w:sz w:val="20"/>
                <w:szCs w:val="20"/>
                <w:lang w:val="ka-GE"/>
              </w:rPr>
              <w:t>;</w:t>
            </w:r>
          </w:p>
          <w:p w14:paraId="20F04D44" w14:textId="70910FF7"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სწორი  ვერბალური კომუნიკაციის  ტექნიკა</w:t>
            </w:r>
            <w:r w:rsidR="009F7121" w:rsidRPr="00A947D4">
              <w:rPr>
                <w:rFonts w:ascii="Sylfaen" w:eastAsia="Sylfaen" w:hAnsi="Sylfaen" w:cs="Sylfaen"/>
                <w:sz w:val="20"/>
                <w:szCs w:val="20"/>
                <w:lang w:val="ka-GE"/>
              </w:rPr>
              <w:t>;</w:t>
            </w:r>
          </w:p>
          <w:p w14:paraId="3DD0DB15" w14:textId="081E640E"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დისკუსია/დებატებში მონაწილეობა: კითხვების დასმისა და არგუმენტირების ტექნიკები</w:t>
            </w:r>
            <w:r w:rsidR="009F7121" w:rsidRPr="00A947D4">
              <w:rPr>
                <w:rFonts w:ascii="Sylfaen" w:eastAsia="Sylfaen" w:hAnsi="Sylfaen" w:cs="Sylfaen"/>
                <w:sz w:val="20"/>
                <w:szCs w:val="20"/>
                <w:lang w:val="ka-GE"/>
              </w:rPr>
              <w:t>;</w:t>
            </w:r>
          </w:p>
          <w:p w14:paraId="10718302" w14:textId="0D9204F4"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 w:hAnsi="Sylfaen" w:cs="Sylfaen"/>
                <w:sz w:val="20"/>
                <w:szCs w:val="20"/>
                <w:lang w:val="ka-GE"/>
              </w:rPr>
              <w:t>პოზიტიური და ნეგატიური ინფორმაციის შემცველ საკითხებზე საუბრის სტრატეგიები</w:t>
            </w:r>
            <w:r w:rsidR="009F7121" w:rsidRPr="00A947D4">
              <w:rPr>
                <w:rFonts w:ascii="Sylfaen" w:eastAsia="Sylfaen" w:hAnsi="Sylfaen" w:cs="Sylfaen"/>
                <w:sz w:val="20"/>
                <w:szCs w:val="20"/>
                <w:lang w:val="ka-GE"/>
              </w:rPr>
              <w:t>;</w:t>
            </w:r>
          </w:p>
          <w:p w14:paraId="6DBB970D" w14:textId="35D4BD10"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Sylfaen,AcadNusx" w:hAnsi="Sylfaen" w:cs="Sylfaen,Sylfaen,AcadNusx"/>
                <w:sz w:val="20"/>
                <w:szCs w:val="20"/>
                <w:lang w:val="ka-GE"/>
              </w:rPr>
              <w:t>გასაუბრების პროცესი და მისი თავისებურებანი</w:t>
            </w:r>
            <w:r w:rsidR="009F7121" w:rsidRPr="00A947D4">
              <w:rPr>
                <w:rFonts w:ascii="Sylfaen" w:eastAsia="Sylfaen,Sylfaen,AcadNusx" w:hAnsi="Sylfaen" w:cs="Sylfaen,Sylfaen,AcadNusx"/>
                <w:sz w:val="20"/>
                <w:szCs w:val="20"/>
                <w:lang w:val="ka-GE"/>
              </w:rPr>
              <w:t>;</w:t>
            </w:r>
          </w:p>
          <w:p w14:paraId="509EB7D2" w14:textId="3D65E009" w:rsidR="00B509CD" w:rsidRPr="00A947D4" w:rsidRDefault="6E1695FA" w:rsidP="6E1695FA">
            <w:pPr>
              <w:pStyle w:val="ListParagraph"/>
              <w:numPr>
                <w:ilvl w:val="0"/>
                <w:numId w:val="31"/>
              </w:numPr>
              <w:tabs>
                <w:tab w:val="left" w:pos="252"/>
              </w:tabs>
              <w:ind w:left="72" w:right="33" w:hanging="39"/>
              <w:jc w:val="both"/>
              <w:rPr>
                <w:rFonts w:ascii="Sylfaen" w:eastAsia="Sylfaen" w:hAnsi="Sylfaen" w:cs="Sylfaen"/>
                <w:sz w:val="20"/>
                <w:szCs w:val="20"/>
                <w:lang w:val="ka-GE"/>
              </w:rPr>
            </w:pPr>
            <w:r w:rsidRPr="00A947D4">
              <w:rPr>
                <w:rFonts w:ascii="Sylfaen" w:eastAsia="Sylfaen,Sylfaen,AcadNusx" w:hAnsi="Sylfaen" w:cs="Sylfaen,Sylfaen,AcadNusx"/>
                <w:sz w:val="20"/>
                <w:szCs w:val="20"/>
                <w:lang w:val="ka-GE"/>
              </w:rPr>
              <w:t>კანდიდატის შესარჩევი ინტერვიუს სახეები, სტრატეგიები, ინტერვიუირების ტექნიკა</w:t>
            </w:r>
            <w:r w:rsidR="009F7121" w:rsidRPr="00A947D4">
              <w:rPr>
                <w:rFonts w:ascii="Sylfaen" w:eastAsia="Sylfaen,Sylfaen,AcadNusx" w:hAnsi="Sylfaen" w:cs="Sylfaen,Sylfaen,AcadNusx"/>
                <w:sz w:val="20"/>
                <w:szCs w:val="20"/>
                <w:lang w:val="ka-GE"/>
              </w:rPr>
              <w:t>;</w:t>
            </w:r>
            <w:r w:rsidRPr="00A947D4">
              <w:rPr>
                <w:rFonts w:ascii="Sylfaen" w:eastAsia="Sylfaen,Sylfaen,AcadNusx" w:hAnsi="Sylfaen" w:cs="Sylfaen,Sylfaen,AcadNusx"/>
                <w:sz w:val="20"/>
                <w:szCs w:val="20"/>
                <w:lang w:val="ka-GE"/>
              </w:rPr>
              <w:t xml:space="preserve"> </w:t>
            </w:r>
          </w:p>
          <w:p w14:paraId="79DCFFAD" w14:textId="08508F37" w:rsidR="00B509CD" w:rsidRPr="00A947D4" w:rsidRDefault="6E1695FA" w:rsidP="6E1695FA">
            <w:pPr>
              <w:pStyle w:val="ListParagraph"/>
              <w:numPr>
                <w:ilvl w:val="0"/>
                <w:numId w:val="31"/>
              </w:numPr>
              <w:tabs>
                <w:tab w:val="left" w:pos="252"/>
              </w:tabs>
              <w:ind w:left="72" w:hanging="39"/>
              <w:jc w:val="both"/>
              <w:rPr>
                <w:rFonts w:ascii="Sylfaen" w:eastAsia="Sylfaen" w:hAnsi="Sylfaen" w:cs="Sylfaen"/>
                <w:b/>
                <w:bCs/>
                <w:sz w:val="20"/>
                <w:szCs w:val="20"/>
                <w:lang w:val="en-US"/>
              </w:rPr>
            </w:pPr>
            <w:r w:rsidRPr="00A947D4">
              <w:rPr>
                <w:rFonts w:ascii="Sylfaen" w:eastAsia="Sylfaen,Sylfaen,AcadNusx" w:hAnsi="Sylfaen" w:cs="Sylfaen,Sylfaen,AcadNusx"/>
                <w:sz w:val="20"/>
                <w:szCs w:val="20"/>
                <w:lang w:val="ka-GE"/>
              </w:rPr>
              <w:t>ზოგადი რჩევები დამქირავებელთან გასაუბრებისათვის მოსამზადებლად</w:t>
            </w:r>
            <w:r w:rsidR="009F7121" w:rsidRPr="00A947D4">
              <w:rPr>
                <w:rFonts w:ascii="Sylfaen" w:eastAsia="Sylfaen,Sylfaen,AcadNusx" w:hAnsi="Sylfaen" w:cs="Sylfaen,Sylfaen,AcadNusx"/>
                <w:sz w:val="20"/>
                <w:szCs w:val="20"/>
                <w:lang w:val="ka-GE"/>
              </w:rPr>
              <w:t>;</w:t>
            </w:r>
          </w:p>
          <w:p w14:paraId="134E65B2" w14:textId="1592F192" w:rsidR="00A216DF" w:rsidRPr="00A947D4" w:rsidRDefault="6E1695FA" w:rsidP="6E1695FA">
            <w:pPr>
              <w:pStyle w:val="ListParagraph"/>
              <w:numPr>
                <w:ilvl w:val="0"/>
                <w:numId w:val="31"/>
              </w:numPr>
              <w:tabs>
                <w:tab w:val="left" w:pos="252"/>
              </w:tabs>
              <w:ind w:left="72" w:hanging="39"/>
              <w:jc w:val="both"/>
              <w:rPr>
                <w:rFonts w:ascii="Sylfaen" w:eastAsia="Sylfaen" w:hAnsi="Sylfaen" w:cs="Sylfaen"/>
                <w:b/>
                <w:bCs/>
                <w:sz w:val="20"/>
                <w:szCs w:val="20"/>
                <w:lang w:val="en-US"/>
              </w:rPr>
            </w:pPr>
            <w:r w:rsidRPr="00A947D4">
              <w:rPr>
                <w:rFonts w:ascii="Sylfaen" w:eastAsia="Sylfaen" w:hAnsi="Sylfaen" w:cs="Sylfaen"/>
                <w:sz w:val="20"/>
                <w:szCs w:val="20"/>
                <w:lang w:val="ka-GE"/>
              </w:rPr>
              <w:t>ძირითადი ლექსიკა და სტილი</w:t>
            </w:r>
            <w:r w:rsidR="009F7121" w:rsidRPr="00A947D4">
              <w:rPr>
                <w:rFonts w:ascii="Sylfaen" w:eastAsia="Sylfaen" w:hAnsi="Sylfaen" w:cs="Sylfaen"/>
                <w:sz w:val="20"/>
                <w:szCs w:val="20"/>
                <w:lang w:val="ka-GE"/>
              </w:rPr>
              <w:t>.</w:t>
            </w:r>
          </w:p>
        </w:tc>
        <w:tc>
          <w:tcPr>
            <w:tcW w:w="755" w:type="pct"/>
          </w:tcPr>
          <w:p w14:paraId="038EFD91" w14:textId="77777777" w:rsidR="00B509CD" w:rsidRPr="00A947D4" w:rsidRDefault="6E1695FA" w:rsidP="6E1695FA">
            <w:pPr>
              <w:ind w:left="-43" w:right="34"/>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 xml:space="preserve">ლექცია და დემონსტრირება, </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დისკუსია,</w:t>
            </w:r>
          </w:p>
          <w:p w14:paraId="1FA25A13" w14:textId="77777777" w:rsidR="00B509CD" w:rsidRPr="00A947D4" w:rsidRDefault="6E1695FA" w:rsidP="6E1695FA">
            <w:pPr>
              <w:ind w:right="34"/>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პრაქტიკული დავალება,</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შე</w:t>
            </w:r>
            <w:r w:rsidRPr="00A947D4">
              <w:rPr>
                <w:rFonts w:ascii="Sylfaen" w:eastAsia="Sylfaen,Sylfaen,AKolkhetyN-Bold" w:hAnsi="Sylfaen" w:cs="Sylfaen,Sylfaen,AKolkhetyN-Bold"/>
                <w:sz w:val="20"/>
                <w:szCs w:val="20"/>
                <w:lang w:val="ka-GE"/>
              </w:rPr>
              <w:t>მთხვევის შესწავლა,</w:t>
            </w:r>
            <w:r w:rsidRPr="00A947D4">
              <w:rPr>
                <w:rFonts w:ascii="Sylfaen" w:eastAsia="Sylfaen" w:hAnsi="Sylfaen" w:cs="Sylfaen"/>
                <w:sz w:val="20"/>
                <w:szCs w:val="20"/>
                <w:lang w:val="en-US"/>
              </w:rPr>
              <w:t xml:space="preserve"> </w:t>
            </w:r>
            <w:r w:rsidRPr="00A947D4">
              <w:rPr>
                <w:rFonts w:ascii="Sylfaen" w:eastAsia="Sylfaen" w:hAnsi="Sylfaen" w:cs="Sylfaen"/>
                <w:sz w:val="20"/>
                <w:szCs w:val="20"/>
                <w:lang w:val="ka-GE"/>
              </w:rPr>
              <w:t>როლური თამაში,</w:t>
            </w:r>
          </w:p>
          <w:p w14:paraId="32665FCC" w14:textId="3BD544B1" w:rsidR="00B509CD" w:rsidRPr="00A947D4" w:rsidRDefault="6E1695FA" w:rsidP="6E1695FA">
            <w:pPr>
              <w:ind w:right="34"/>
              <w:jc w:val="both"/>
              <w:rPr>
                <w:rFonts w:ascii="Sylfaen" w:eastAsia="Sylfaen" w:hAnsi="Sylfaen" w:cs="Sylfaen"/>
                <w:sz w:val="20"/>
                <w:szCs w:val="20"/>
                <w:lang w:val="ka-GE"/>
              </w:rPr>
            </w:pPr>
            <w:r w:rsidRPr="00A947D4">
              <w:rPr>
                <w:rFonts w:ascii="Sylfaen" w:eastAsia="Sylfaen" w:hAnsi="Sylfaen" w:cs="Sylfaen"/>
                <w:sz w:val="20"/>
                <w:szCs w:val="20"/>
                <w:lang w:val="ka-GE"/>
              </w:rPr>
              <w:t>ვიდეო</w:t>
            </w:r>
            <w:r w:rsidR="007F50F4"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ka-GE"/>
              </w:rPr>
              <w:t>რგოლის ყურება</w:t>
            </w:r>
          </w:p>
          <w:p w14:paraId="41A00BBF" w14:textId="1C75E73C" w:rsidR="00B509CD" w:rsidRPr="00A947D4" w:rsidRDefault="00B509CD" w:rsidP="005C3D6A">
            <w:pPr>
              <w:jc w:val="both"/>
              <w:rPr>
                <w:rFonts w:ascii="Sylfaen" w:hAnsi="Sylfaen"/>
                <w:b/>
                <w:sz w:val="20"/>
                <w:szCs w:val="20"/>
                <w:lang w:val="en-US"/>
              </w:rPr>
            </w:pPr>
            <w:r w:rsidRPr="00A947D4">
              <w:rPr>
                <w:rFonts w:ascii="Sylfaen" w:hAnsi="Sylfaen"/>
                <w:sz w:val="20"/>
                <w:szCs w:val="20"/>
                <w:lang w:val="ka-GE"/>
              </w:rPr>
              <w:t xml:space="preserve"> </w:t>
            </w:r>
          </w:p>
        </w:tc>
        <w:tc>
          <w:tcPr>
            <w:tcW w:w="725" w:type="pct"/>
          </w:tcPr>
          <w:p w14:paraId="33EF6D10" w14:textId="4B4F17FB" w:rsidR="00B509CD" w:rsidRPr="00A947D4" w:rsidRDefault="00B509CD" w:rsidP="005C3D6A">
            <w:pPr>
              <w:jc w:val="both"/>
              <w:rPr>
                <w:rFonts w:ascii="Sylfaen" w:hAnsi="Sylfaen"/>
                <w:b/>
                <w:sz w:val="20"/>
                <w:szCs w:val="20"/>
                <w:lang w:val="en-US"/>
              </w:rPr>
            </w:pPr>
            <w:r w:rsidRPr="00A947D4">
              <w:rPr>
                <w:rFonts w:ascii="Sylfaen" w:hAnsi="Sylfaen" w:cs="Arial"/>
                <w:noProof/>
                <w:sz w:val="20"/>
                <w:szCs w:val="20"/>
                <w:lang w:val="ka-GE"/>
              </w:rPr>
              <w:lastRenderedPageBreak/>
              <w:t xml:space="preserve">პროფესიული განათლების მასწავლებელი </w:t>
            </w:r>
            <w:r w:rsidRPr="00A947D4">
              <w:rPr>
                <w:rFonts w:ascii="Sylfaen" w:hAnsi="Sylfaen" w:cs="Arial"/>
                <w:noProof/>
                <w:sz w:val="20"/>
                <w:szCs w:val="20"/>
                <w:lang w:val="ka-GE"/>
              </w:rPr>
              <w:lastRenderedPageBreak/>
              <w:t>პროფესიულ სტუდენტს განუსაზღვრავს შესასრულებელ პრაქტიკულ დავალებას,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w:t>
            </w:r>
            <w:r w:rsidR="007F50F4" w:rsidRPr="00A947D4">
              <w:rPr>
                <w:rFonts w:ascii="Sylfaen" w:hAnsi="Sylfaen" w:cs="Arial"/>
                <w:noProof/>
                <w:sz w:val="20"/>
                <w:szCs w:val="20"/>
                <w:lang w:val="ka-GE"/>
              </w:rPr>
              <w:t>.</w:t>
            </w:r>
          </w:p>
        </w:tc>
        <w:tc>
          <w:tcPr>
            <w:tcW w:w="1489" w:type="pct"/>
          </w:tcPr>
          <w:p w14:paraId="38BD57F8" w14:textId="5ED3034C" w:rsidR="00B509CD" w:rsidRPr="00A947D4" w:rsidRDefault="6E1695FA" w:rsidP="6E1695FA">
            <w:pPr>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lastRenderedPageBreak/>
              <w:t>გამოკითხვა - ზეპირი ან/და წერილობითი მტკიცებულება</w:t>
            </w:r>
          </w:p>
          <w:p w14:paraId="5B2FB6CC" w14:textId="77777777" w:rsidR="00B509CD"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ა) ზეპირი: პროფესიული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w:t>
            </w:r>
          </w:p>
          <w:p w14:paraId="5E5CE106" w14:textId="1ED355E8" w:rsidR="00B509CD"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r w:rsidR="007F50F4" w:rsidRPr="00A947D4">
              <w:rPr>
                <w:rFonts w:ascii="Sylfaen" w:eastAsia="Sylfaen" w:hAnsi="Sylfaen" w:cs="Sylfaen"/>
                <w:sz w:val="20"/>
                <w:szCs w:val="20"/>
                <w:lang w:val="ka-GE"/>
              </w:rPr>
              <w:t>.</w:t>
            </w:r>
          </w:p>
          <w:p w14:paraId="105D6F7F" w14:textId="77777777" w:rsidR="007108CA" w:rsidRPr="00A947D4" w:rsidRDefault="007108CA" w:rsidP="007108CA">
            <w:pPr>
              <w:jc w:val="both"/>
              <w:rPr>
                <w:rFonts w:ascii="Sylfaen" w:hAnsi="Sylfaen"/>
                <w:b/>
                <w:sz w:val="20"/>
                <w:szCs w:val="20"/>
                <w:lang w:val="ka-GE"/>
              </w:rPr>
            </w:pPr>
          </w:p>
          <w:p w14:paraId="2C318291" w14:textId="35DC8E29" w:rsidR="007108CA" w:rsidRPr="00A947D4" w:rsidRDefault="6E1695FA" w:rsidP="6E1695FA">
            <w:pPr>
              <w:jc w:val="center"/>
              <w:rPr>
                <w:rFonts w:ascii="Sylfaen" w:eastAsia="Sylfaen" w:hAnsi="Sylfaen" w:cs="Sylfaen"/>
                <w:sz w:val="20"/>
                <w:szCs w:val="20"/>
                <w:lang w:val="ka-GE"/>
              </w:rPr>
            </w:pPr>
            <w:r w:rsidRPr="00A947D4">
              <w:rPr>
                <w:rFonts w:ascii="Sylfaen" w:eastAsia="Sylfaen" w:hAnsi="Sylfaen" w:cs="Sylfaen"/>
                <w:b/>
                <w:bCs/>
                <w:sz w:val="20"/>
                <w:szCs w:val="20"/>
                <w:lang w:val="ka-GE"/>
              </w:rPr>
              <w:t>პრაქტიკული დავალება დაკვირვებით - შესრულების მტკიცებულება</w:t>
            </w:r>
          </w:p>
          <w:p w14:paraId="0337CE04" w14:textId="7FB91F73" w:rsidR="007108CA" w:rsidRPr="00A947D4" w:rsidRDefault="6E1695FA" w:rsidP="6E1695FA">
            <w:pPr>
              <w:jc w:val="both"/>
              <w:rPr>
                <w:rFonts w:ascii="Sylfaen" w:eastAsia="Sylfaen" w:hAnsi="Sylfaen" w:cs="Sylfaen"/>
                <w:b/>
                <w:bCs/>
                <w:sz w:val="20"/>
                <w:szCs w:val="20"/>
                <w:lang w:val="en-US"/>
              </w:rPr>
            </w:pPr>
            <w:r w:rsidRPr="00A947D4">
              <w:rPr>
                <w:rFonts w:ascii="Sylfaen" w:eastAsia="Sylfaen" w:hAnsi="Sylfaen" w:cs="Sylfaen"/>
                <w:sz w:val="20"/>
                <w:szCs w:val="20"/>
                <w:lang w:val="ka-GE"/>
              </w:rPr>
              <w:t>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w:t>
            </w:r>
            <w:r w:rsidR="007F50F4" w:rsidRPr="00A947D4">
              <w:rPr>
                <w:rFonts w:ascii="Sylfaen" w:eastAsia="Sylfaen" w:hAnsi="Sylfaen" w:cs="Sylfaen"/>
                <w:sz w:val="20"/>
                <w:szCs w:val="20"/>
                <w:lang w:val="ka-GE"/>
              </w:rPr>
              <w:t>ლებიც</w:t>
            </w:r>
            <w:r w:rsidRPr="00A947D4">
              <w:rPr>
                <w:rFonts w:ascii="Sylfaen" w:eastAsia="Sylfaen" w:hAnsi="Sylfaen" w:cs="Sylfaen"/>
                <w:sz w:val="20"/>
                <w:szCs w:val="20"/>
                <w:lang w:val="ka-GE"/>
              </w:rPr>
              <w:t xml:space="preserve"> ასახავს პროფესიული სტუდენტის მიერ დავალების შესრულების პროცესს</w:t>
            </w:r>
            <w:r w:rsidR="007F50F4"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tc>
      </w:tr>
      <w:tr w:rsidR="00B509CD" w:rsidRPr="00A947D4" w14:paraId="3C10D74E" w14:textId="77777777" w:rsidTr="009F7121">
        <w:tc>
          <w:tcPr>
            <w:tcW w:w="610" w:type="pct"/>
          </w:tcPr>
          <w:p w14:paraId="542B3686" w14:textId="7BD14EA9" w:rsidR="00B509CD" w:rsidRPr="00A947D4" w:rsidRDefault="6E1695FA" w:rsidP="6E1695FA">
            <w:pPr>
              <w:jc w:val="center"/>
              <w:rPr>
                <w:rFonts w:ascii="Sylfaen" w:eastAsia="Sylfaen" w:hAnsi="Sylfaen" w:cs="Sylfaen"/>
                <w:b/>
                <w:bCs/>
                <w:sz w:val="20"/>
                <w:szCs w:val="20"/>
                <w:lang w:val="en-US"/>
              </w:rPr>
            </w:pPr>
            <w:r w:rsidRPr="00A947D4">
              <w:rPr>
                <w:rFonts w:ascii="Sylfaen" w:eastAsia="Sylfaen" w:hAnsi="Sylfaen" w:cs="Sylfaen"/>
                <w:b/>
                <w:bCs/>
                <w:sz w:val="20"/>
                <w:szCs w:val="20"/>
                <w:lang w:val="en-US"/>
              </w:rPr>
              <w:lastRenderedPageBreak/>
              <w:t>2</w:t>
            </w:r>
            <w:r w:rsidR="00EF599E" w:rsidRPr="00A947D4">
              <w:rPr>
                <w:rFonts w:ascii="Sylfaen" w:eastAsia="Sylfaen" w:hAnsi="Sylfaen" w:cs="Sylfaen"/>
                <w:b/>
                <w:bCs/>
                <w:sz w:val="20"/>
                <w:szCs w:val="20"/>
                <w:lang w:val="en-US"/>
              </w:rPr>
              <w:t>.</w:t>
            </w:r>
          </w:p>
        </w:tc>
        <w:tc>
          <w:tcPr>
            <w:tcW w:w="1420" w:type="pct"/>
          </w:tcPr>
          <w:p w14:paraId="124F7DA4" w14:textId="414A378B" w:rsidR="00A216DF" w:rsidRPr="00A947D4" w:rsidRDefault="6E1695FA" w:rsidP="6E1695FA">
            <w:pPr>
              <w:pStyle w:val="ListParagraph"/>
              <w:numPr>
                <w:ilvl w:val="0"/>
                <w:numId w:val="21"/>
              </w:numPr>
              <w:tabs>
                <w:tab w:val="left" w:pos="252"/>
              </w:tabs>
              <w:ind w:left="72" w:right="33" w:hanging="18"/>
              <w:jc w:val="both"/>
              <w:rPr>
                <w:rFonts w:ascii="Sylfaen" w:eastAsia="Sylfaen" w:hAnsi="Sylfaen" w:cs="Sylfaen"/>
                <w:sz w:val="20"/>
                <w:szCs w:val="20"/>
                <w:lang w:val="ka-GE"/>
              </w:rPr>
            </w:pPr>
            <w:r w:rsidRPr="00A947D4">
              <w:rPr>
                <w:rFonts w:ascii="Sylfaen" w:eastAsia="Sylfaen" w:hAnsi="Sylfaen" w:cs="Sylfaen"/>
                <w:sz w:val="20"/>
                <w:szCs w:val="20"/>
                <w:lang w:val="ka-GE"/>
              </w:rPr>
              <w:t>წერილობითი ენის ძირითადი მახასიათებლები</w:t>
            </w:r>
            <w:r w:rsidR="009F7121" w:rsidRPr="00A947D4">
              <w:rPr>
                <w:rFonts w:ascii="Sylfaen" w:eastAsia="Sylfaen" w:hAnsi="Sylfaen" w:cs="Sylfaen"/>
                <w:sz w:val="20"/>
                <w:szCs w:val="20"/>
                <w:lang w:val="ka-GE"/>
              </w:rPr>
              <w:t>;</w:t>
            </w:r>
          </w:p>
          <w:p w14:paraId="67CEF5ED" w14:textId="5741B09A" w:rsidR="00B509CD" w:rsidRPr="00A947D4" w:rsidRDefault="6E1695FA" w:rsidP="6E1695FA">
            <w:pPr>
              <w:pStyle w:val="ListParagraph"/>
              <w:numPr>
                <w:ilvl w:val="0"/>
                <w:numId w:val="21"/>
              </w:numPr>
              <w:tabs>
                <w:tab w:val="left" w:pos="252"/>
              </w:tabs>
              <w:ind w:left="72" w:right="33" w:hanging="18"/>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 xml:space="preserve">წერილობითი კომუნიკაციის მახასიათებლები, </w:t>
            </w:r>
            <w:r w:rsidRPr="00A947D4">
              <w:rPr>
                <w:rFonts w:ascii="Sylfaen" w:eastAsia="Sylfaen,Sylfaen,AKolkhetyN-Bold" w:hAnsi="Sylfaen" w:cs="Sylfaen,Sylfaen,AKolkhetyN-Bold"/>
                <w:sz w:val="20"/>
                <w:szCs w:val="20"/>
                <w:lang w:val="ka-GE"/>
              </w:rPr>
              <w:t>ხელისშემშლელი პირობები</w:t>
            </w:r>
            <w:r w:rsidR="009F7121" w:rsidRPr="00A947D4">
              <w:rPr>
                <w:rFonts w:ascii="Sylfaen" w:eastAsia="Sylfaen,Sylfaen,AKolkhetyN-Bold" w:hAnsi="Sylfaen" w:cs="Sylfaen,Sylfaen,AKolkhetyN-Bold"/>
                <w:sz w:val="20"/>
                <w:szCs w:val="20"/>
                <w:lang w:val="ka-GE"/>
              </w:rPr>
              <w:t>;</w:t>
            </w:r>
          </w:p>
          <w:p w14:paraId="09BD799D" w14:textId="0E20ED5F" w:rsidR="00B509CD" w:rsidRPr="00A947D4" w:rsidRDefault="6E1695FA" w:rsidP="6E1695FA">
            <w:pPr>
              <w:pStyle w:val="ListParagraph"/>
              <w:numPr>
                <w:ilvl w:val="0"/>
                <w:numId w:val="21"/>
              </w:numPr>
              <w:tabs>
                <w:tab w:val="left" w:pos="252"/>
              </w:tabs>
              <w:ind w:left="72" w:right="33" w:hanging="18"/>
              <w:jc w:val="both"/>
              <w:rPr>
                <w:rFonts w:ascii="Sylfaen" w:eastAsia="Sylfaen" w:hAnsi="Sylfaen" w:cs="Sylfaen"/>
                <w:sz w:val="20"/>
                <w:szCs w:val="20"/>
                <w:lang w:val="ka-GE"/>
              </w:rPr>
            </w:pPr>
            <w:r w:rsidRPr="00A947D4">
              <w:rPr>
                <w:rFonts w:ascii="Sylfaen" w:eastAsia="Sylfaen" w:hAnsi="Sylfaen" w:cs="Sylfaen"/>
                <w:sz w:val="20"/>
                <w:szCs w:val="20"/>
                <w:lang w:val="ka-GE"/>
              </w:rPr>
              <w:t>წერის პროცესის შეფასება და წერისათვის მოსამზადებელი სამუშაოები</w:t>
            </w:r>
            <w:r w:rsidR="009F7121" w:rsidRPr="00A947D4">
              <w:rPr>
                <w:rFonts w:ascii="Sylfaen" w:eastAsia="Sylfaen" w:hAnsi="Sylfaen" w:cs="Sylfaen"/>
                <w:sz w:val="20"/>
                <w:szCs w:val="20"/>
                <w:lang w:val="ka-GE"/>
              </w:rPr>
              <w:t>;</w:t>
            </w:r>
          </w:p>
          <w:p w14:paraId="44EF40D2" w14:textId="203F1ECB" w:rsidR="00B509CD" w:rsidRPr="00A947D4" w:rsidRDefault="6E1695FA" w:rsidP="6E1695FA">
            <w:pPr>
              <w:pStyle w:val="ListParagraph"/>
              <w:numPr>
                <w:ilvl w:val="0"/>
                <w:numId w:val="21"/>
              </w:numPr>
              <w:tabs>
                <w:tab w:val="left" w:pos="252"/>
              </w:tabs>
              <w:ind w:left="72" w:right="33" w:hanging="18"/>
              <w:jc w:val="both"/>
              <w:rPr>
                <w:rFonts w:ascii="Sylfaen" w:eastAsia="Sylfaen" w:hAnsi="Sylfaen" w:cs="Sylfaen"/>
                <w:sz w:val="20"/>
                <w:szCs w:val="20"/>
                <w:lang w:val="ka-GE"/>
              </w:rPr>
            </w:pPr>
            <w:r w:rsidRPr="00A947D4">
              <w:rPr>
                <w:rFonts w:ascii="Sylfaen" w:eastAsia="Sylfaen" w:hAnsi="Sylfaen" w:cs="Sylfaen"/>
                <w:sz w:val="20"/>
                <w:szCs w:val="20"/>
                <w:lang w:val="ka-GE"/>
              </w:rPr>
              <w:t>წერილობითი დოკუმენტის მომზადებისას სახელმძღვანელო წესები (</w:t>
            </w:r>
            <w:r w:rsidRPr="00A947D4">
              <w:rPr>
                <w:rFonts w:ascii="Sylfaen" w:eastAsia="Sylfaen,Sylfaen,Arial,MS Mincho" w:hAnsi="Sylfaen" w:cs="Sylfaen,Sylfaen,Arial,MS Mincho"/>
                <w:sz w:val="20"/>
                <w:szCs w:val="20"/>
                <w:lang w:val="ka-GE"/>
              </w:rPr>
              <w:t>მართლწერა, პუნქტუაცია, გრამატიკა, სტილის და პარაგრაფების დაცვა)</w:t>
            </w:r>
            <w:r w:rsidR="009F7121" w:rsidRPr="00A947D4">
              <w:rPr>
                <w:rFonts w:ascii="Sylfaen" w:eastAsia="Sylfaen,Sylfaen,Arial,MS Mincho" w:hAnsi="Sylfaen" w:cs="Sylfaen,Sylfaen,Arial,MS Mincho"/>
                <w:sz w:val="20"/>
                <w:szCs w:val="20"/>
                <w:lang w:val="ka-GE"/>
              </w:rPr>
              <w:t>;</w:t>
            </w:r>
          </w:p>
          <w:p w14:paraId="29968864" w14:textId="308D1DF3" w:rsidR="00B509CD" w:rsidRPr="00A947D4" w:rsidRDefault="6E1695FA" w:rsidP="6E1695FA">
            <w:pPr>
              <w:pStyle w:val="ListParagraph"/>
              <w:numPr>
                <w:ilvl w:val="0"/>
                <w:numId w:val="21"/>
              </w:numPr>
              <w:tabs>
                <w:tab w:val="left" w:pos="252"/>
              </w:tabs>
              <w:ind w:left="72" w:right="33" w:hanging="18"/>
              <w:jc w:val="both"/>
              <w:rPr>
                <w:rFonts w:ascii="Sylfaen" w:eastAsia="Sylfaen" w:hAnsi="Sylfaen" w:cs="Sylfaen"/>
                <w:sz w:val="20"/>
                <w:szCs w:val="20"/>
                <w:lang w:val="ka-GE"/>
              </w:rPr>
            </w:pPr>
            <w:r w:rsidRPr="00A947D4">
              <w:rPr>
                <w:rFonts w:ascii="Sylfaen" w:eastAsia="Sylfaen" w:hAnsi="Sylfaen" w:cs="Sylfaen"/>
                <w:sz w:val="20"/>
                <w:szCs w:val="20"/>
                <w:lang w:val="ka-GE"/>
              </w:rPr>
              <w:t>წერილობითი მასალის წაკითხვის სტრატეგიები და  ტექნიკა</w:t>
            </w:r>
            <w:r w:rsidR="009F7121" w:rsidRPr="00A947D4">
              <w:rPr>
                <w:rFonts w:ascii="Sylfaen" w:eastAsia="Sylfaen" w:hAnsi="Sylfaen" w:cs="Sylfaen"/>
                <w:sz w:val="20"/>
                <w:szCs w:val="20"/>
                <w:lang w:val="ka-GE"/>
              </w:rPr>
              <w:t>;</w:t>
            </w:r>
          </w:p>
          <w:p w14:paraId="72ADCD81" w14:textId="30C2C2B4" w:rsidR="00B509CD" w:rsidRPr="00A947D4" w:rsidRDefault="00B509CD" w:rsidP="6E1695FA">
            <w:pPr>
              <w:pStyle w:val="ListParagraph"/>
              <w:numPr>
                <w:ilvl w:val="0"/>
                <w:numId w:val="21"/>
              </w:numPr>
              <w:tabs>
                <w:tab w:val="left" w:pos="252"/>
              </w:tabs>
              <w:ind w:left="72" w:hanging="18"/>
              <w:jc w:val="both"/>
              <w:rPr>
                <w:rFonts w:ascii="Sylfaen" w:eastAsia="Sylfaen" w:hAnsi="Sylfaen" w:cs="Sylfaen"/>
                <w:b/>
                <w:bCs/>
                <w:sz w:val="20"/>
                <w:szCs w:val="20"/>
                <w:lang w:val="en-US"/>
              </w:rPr>
            </w:pPr>
            <w:r w:rsidRPr="00A947D4">
              <w:rPr>
                <w:rFonts w:ascii="Sylfaen" w:eastAsia="Sylfaen" w:hAnsi="Sylfaen" w:cs="Sylfaen"/>
                <w:sz w:val="20"/>
                <w:szCs w:val="20"/>
                <w:lang w:val="ka-GE"/>
              </w:rPr>
              <w:t>დამსაქმებელთან ურთიერთობისას გამო</w:t>
            </w:r>
            <w:r w:rsidR="007F50F4" w:rsidRPr="00A947D4">
              <w:rPr>
                <w:rFonts w:ascii="Sylfaen" w:eastAsia="Sylfaen" w:hAnsi="Sylfaen" w:cs="Sylfaen"/>
                <w:sz w:val="20"/>
                <w:szCs w:val="20"/>
                <w:lang w:val="ka-GE"/>
              </w:rPr>
              <w:t>საყენებელი</w:t>
            </w:r>
            <w:r w:rsidRPr="00A947D4">
              <w:rPr>
                <w:rFonts w:ascii="Sylfaen" w:eastAsia="Sylfaen" w:hAnsi="Sylfaen" w:cs="Sylfaen"/>
                <w:sz w:val="20"/>
                <w:szCs w:val="20"/>
                <w:lang w:val="ka-GE"/>
              </w:rPr>
              <w:t xml:space="preserve"> დო</w:t>
            </w:r>
            <w:r w:rsidRPr="00A947D4">
              <w:rPr>
                <w:rFonts w:ascii="Sylfaen" w:eastAsia="Sylfaen" w:hAnsi="Sylfaen" w:cs="Sylfaen"/>
                <w:sz w:val="20"/>
                <w:szCs w:val="20"/>
                <w:lang w:val="ka-GE"/>
              </w:rPr>
              <w:softHyphen/>
              <w:t>კუ</w:t>
            </w:r>
            <w:r w:rsidRPr="00A947D4">
              <w:rPr>
                <w:rFonts w:ascii="Sylfaen" w:hAnsi="Sylfaen"/>
                <w:bCs/>
                <w:iCs/>
                <w:sz w:val="20"/>
                <w:szCs w:val="20"/>
                <w:lang w:val="ka-GE"/>
              </w:rPr>
              <w:softHyphen/>
            </w:r>
            <w:r w:rsidRPr="00A947D4">
              <w:rPr>
                <w:rFonts w:ascii="Sylfaen" w:hAnsi="Sylfaen"/>
                <w:bCs/>
                <w:iCs/>
                <w:sz w:val="20"/>
                <w:szCs w:val="20"/>
                <w:lang w:val="ka-GE"/>
              </w:rPr>
              <w:softHyphen/>
            </w:r>
            <w:r w:rsidRPr="00A947D4">
              <w:rPr>
                <w:rFonts w:ascii="Sylfaen" w:eastAsia="Sylfaen" w:hAnsi="Sylfaen" w:cs="Sylfaen"/>
                <w:sz w:val="20"/>
                <w:szCs w:val="20"/>
                <w:lang w:val="ka-GE"/>
              </w:rPr>
              <w:softHyphen/>
              <w:t>მენ</w:t>
            </w:r>
            <w:r w:rsidRPr="00A947D4">
              <w:rPr>
                <w:rFonts w:ascii="Sylfaen" w:eastAsia="Sylfaen" w:hAnsi="Sylfaen" w:cs="Sylfaen"/>
                <w:sz w:val="20"/>
                <w:szCs w:val="20"/>
                <w:lang w:val="ka-GE"/>
              </w:rPr>
              <w:softHyphen/>
              <w:t>ტების (განცხადება; რეზიუმე; თანმხლები/</w:t>
            </w:r>
            <w:r w:rsidRPr="00A947D4">
              <w:rPr>
                <w:rFonts w:ascii="Sylfaen" w:eastAsia="Sylfaen" w:hAnsi="Sylfaen" w:cs="Sylfaen"/>
                <w:sz w:val="20"/>
                <w:szCs w:val="20"/>
                <w:lang w:val="ka-GE"/>
              </w:rPr>
              <w:softHyphen/>
              <w:t>სამოტივაციო</w:t>
            </w:r>
            <w:r w:rsidRPr="00A947D4">
              <w:rPr>
                <w:rFonts w:ascii="Sylfaen" w:eastAsia="Sylfaen" w:hAnsi="Sylfaen" w:cs="Sylfaen"/>
                <w:sz w:val="20"/>
                <w:szCs w:val="20"/>
                <w:lang w:val="ka-GE"/>
              </w:rPr>
              <w:softHyphen/>
              <w:t xml:space="preserve"> წერილები; მოხსენებითი ბარათი, ანგარიში გაწეული საქმიანობის შესახებ)  შედგენა</w:t>
            </w:r>
            <w:r w:rsidR="009F7121" w:rsidRPr="00A947D4">
              <w:rPr>
                <w:rFonts w:ascii="Sylfaen" w:eastAsia="Sylfaen" w:hAnsi="Sylfaen" w:cs="Sylfaen"/>
                <w:sz w:val="20"/>
                <w:szCs w:val="20"/>
                <w:lang w:val="ka-GE"/>
              </w:rPr>
              <w:t>;</w:t>
            </w:r>
          </w:p>
          <w:p w14:paraId="18D78913" w14:textId="394FE5E6" w:rsidR="004379D9" w:rsidRPr="00A947D4" w:rsidRDefault="004379D9" w:rsidP="6E1695FA">
            <w:pPr>
              <w:pStyle w:val="ListParagraph"/>
              <w:numPr>
                <w:ilvl w:val="0"/>
                <w:numId w:val="21"/>
              </w:numPr>
              <w:tabs>
                <w:tab w:val="left" w:pos="252"/>
              </w:tabs>
              <w:ind w:left="72" w:right="33" w:hanging="18"/>
              <w:contextualSpacing w:val="0"/>
              <w:jc w:val="both"/>
              <w:rPr>
                <w:rFonts w:ascii="Sylfaen" w:eastAsia="Sylfaen" w:hAnsi="Sylfaen" w:cs="Sylfaen"/>
                <w:b/>
                <w:bCs/>
                <w:sz w:val="20"/>
                <w:szCs w:val="20"/>
                <w:lang w:val="ka-GE"/>
              </w:rPr>
            </w:pPr>
            <w:r w:rsidRPr="00A947D4">
              <w:rPr>
                <w:rFonts w:ascii="Sylfaen" w:eastAsia="Sylfaen" w:hAnsi="Sylfaen" w:cs="Sylfaen"/>
                <w:sz w:val="20"/>
                <w:szCs w:val="20"/>
                <w:lang w:val="ka-GE"/>
              </w:rPr>
              <w:t>ელექტრო</w:t>
            </w:r>
            <w:r w:rsidRPr="00A947D4">
              <w:rPr>
                <w:rFonts w:ascii="Sylfaen" w:eastAsia="Sylfaen" w:hAnsi="Sylfaen" w:cs="Sylfaen"/>
                <w:sz w:val="20"/>
                <w:szCs w:val="20"/>
                <w:lang w:val="ka-GE"/>
              </w:rPr>
              <w:softHyphen/>
              <w:t>ნული საშუალებებით (ელ-ფოსტით, მოკ</w:t>
            </w:r>
            <w:r w:rsidRPr="00A947D4">
              <w:rPr>
                <w:rFonts w:ascii="Sylfaen" w:hAnsi="Sylfaen"/>
                <w:sz w:val="20"/>
                <w:szCs w:val="20"/>
                <w:lang w:val="ka-GE"/>
              </w:rPr>
              <w:softHyphen/>
            </w:r>
            <w:r w:rsidRPr="00A947D4">
              <w:rPr>
                <w:rFonts w:ascii="Sylfaen" w:eastAsia="Sylfaen" w:hAnsi="Sylfaen" w:cs="Sylfaen"/>
                <w:sz w:val="20"/>
                <w:szCs w:val="20"/>
                <w:lang w:val="ka-GE"/>
              </w:rPr>
              <w:softHyphen/>
              <w:t>ლე ტექსტური შეტყობინებით, სკაიპით</w:t>
            </w:r>
            <w:r w:rsidRPr="00A947D4">
              <w:rPr>
                <w:rFonts w:ascii="Sylfaen" w:eastAsia="Sylfaen" w:hAnsi="Sylfaen" w:cs="Sylfaen"/>
                <w:sz w:val="20"/>
                <w:szCs w:val="20"/>
                <w:lang w:val="ka-GE"/>
              </w:rPr>
              <w:softHyphen/>
              <w:t>, სოციალური ქსელით) კომუნიკაციის არსი, მიზნები, თავისებურებები, შესაძლებლობები და შეზღუდვები</w:t>
            </w:r>
            <w:r w:rsidR="009F7121" w:rsidRPr="00A947D4">
              <w:rPr>
                <w:rFonts w:ascii="Sylfaen" w:eastAsia="Sylfaen" w:hAnsi="Sylfaen" w:cs="Sylfaen"/>
                <w:sz w:val="20"/>
                <w:szCs w:val="20"/>
                <w:lang w:val="ka-GE"/>
              </w:rPr>
              <w:t>.</w:t>
            </w:r>
          </w:p>
        </w:tc>
        <w:tc>
          <w:tcPr>
            <w:tcW w:w="755" w:type="pct"/>
          </w:tcPr>
          <w:p w14:paraId="52CCDFFF" w14:textId="77777777" w:rsidR="00B509CD"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ლექცია, დემონსტრირება,</w:t>
            </w:r>
          </w:p>
          <w:p w14:paraId="18BA23E3" w14:textId="77777777" w:rsidR="00B509CD"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t>დისკუსია,</w:t>
            </w:r>
          </w:p>
          <w:p w14:paraId="37FF84AC" w14:textId="77777777" w:rsidR="00B509CD"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პრაქტიკული დავალება,</w:t>
            </w:r>
          </w:p>
          <w:p w14:paraId="60917FB7" w14:textId="77777777" w:rsidR="00B509CD"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t>დამოუკიდებელი დავალება,</w:t>
            </w:r>
          </w:p>
          <w:p w14:paraId="48DD8963" w14:textId="77777777" w:rsidR="00B509CD"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t>მოხსენების წერა</w:t>
            </w:r>
          </w:p>
          <w:p w14:paraId="75EC891B" w14:textId="77777777" w:rsidR="00B509CD" w:rsidRPr="00A947D4" w:rsidRDefault="00B509CD" w:rsidP="005C3D6A">
            <w:pPr>
              <w:pStyle w:val="ListParagraph"/>
              <w:framePr w:hSpace="180" w:wrap="around" w:vAnchor="page" w:hAnchor="margin" w:y="1981"/>
              <w:widowControl w:val="0"/>
              <w:autoSpaceDE w:val="0"/>
              <w:autoSpaceDN w:val="0"/>
              <w:adjustRightInd w:val="0"/>
              <w:ind w:left="176"/>
              <w:jc w:val="both"/>
              <w:rPr>
                <w:rFonts w:ascii="Sylfaen" w:hAnsi="Sylfaen"/>
                <w:sz w:val="20"/>
                <w:szCs w:val="20"/>
                <w:lang w:val="ka-GE"/>
              </w:rPr>
            </w:pPr>
          </w:p>
          <w:p w14:paraId="1FB261F1" w14:textId="77777777" w:rsidR="00B509CD" w:rsidRPr="00A947D4" w:rsidRDefault="00B509CD" w:rsidP="005C3D6A">
            <w:pPr>
              <w:jc w:val="both"/>
              <w:rPr>
                <w:rFonts w:ascii="Sylfaen" w:hAnsi="Sylfaen"/>
                <w:b/>
                <w:sz w:val="20"/>
                <w:szCs w:val="20"/>
                <w:lang w:val="en-US"/>
              </w:rPr>
            </w:pPr>
          </w:p>
        </w:tc>
        <w:tc>
          <w:tcPr>
            <w:tcW w:w="725" w:type="pct"/>
          </w:tcPr>
          <w:p w14:paraId="19640B55" w14:textId="51E55DAD" w:rsidR="00B509CD" w:rsidRPr="00A947D4" w:rsidRDefault="00B509CD" w:rsidP="005C3D6A">
            <w:pPr>
              <w:jc w:val="both"/>
              <w:rPr>
                <w:rFonts w:ascii="Sylfaen" w:hAnsi="Sylfaen"/>
                <w:b/>
                <w:sz w:val="20"/>
                <w:szCs w:val="20"/>
                <w:lang w:val="en-US"/>
              </w:rPr>
            </w:pPr>
            <w:r w:rsidRPr="00A947D4">
              <w:rPr>
                <w:rFonts w:ascii="Sylfaen" w:hAnsi="Sylfaen" w:cs="Arial"/>
                <w:noProof/>
                <w:sz w:val="20"/>
                <w:szCs w:val="20"/>
                <w:lang w:val="ka-GE"/>
              </w:rPr>
              <w:lastRenderedPageBreak/>
              <w:t xml:space="preserve">პროფესიული განათლების მასწავლებელი პროფესიულ </w:t>
            </w:r>
            <w:r w:rsidRPr="00A947D4">
              <w:rPr>
                <w:rFonts w:ascii="Sylfaen" w:hAnsi="Sylfaen" w:cs="Arial"/>
                <w:noProof/>
                <w:sz w:val="20"/>
                <w:szCs w:val="20"/>
                <w:lang w:val="ka-GE"/>
              </w:rPr>
              <w:lastRenderedPageBreak/>
              <w:t>სტუდენტს განუსაზღვრავს შესასრულებელ პრაქტიკულ დავალებას,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w:t>
            </w:r>
            <w:r w:rsidR="007F50F4" w:rsidRPr="00A947D4">
              <w:rPr>
                <w:rFonts w:ascii="Sylfaen" w:hAnsi="Sylfaen" w:cs="Arial"/>
                <w:noProof/>
                <w:sz w:val="20"/>
                <w:szCs w:val="20"/>
                <w:lang w:val="ka-GE"/>
              </w:rPr>
              <w:t>.</w:t>
            </w:r>
          </w:p>
        </w:tc>
        <w:tc>
          <w:tcPr>
            <w:tcW w:w="1489" w:type="pct"/>
          </w:tcPr>
          <w:p w14:paraId="0AEBBB94" w14:textId="54DC86A3" w:rsidR="00B509CD" w:rsidRPr="00A947D4" w:rsidRDefault="6E1695FA" w:rsidP="6E1695FA">
            <w:pPr>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lastRenderedPageBreak/>
              <w:t>გამოკითხვა - ზეპირი ან/და წერილობითი მტკიცებულება</w:t>
            </w:r>
          </w:p>
          <w:p w14:paraId="1087CE12" w14:textId="77777777" w:rsidR="00B509CD"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ა) ზეპირი: პროფესიული განათლების მასწავლებლის/დაწესებულების </w:t>
            </w:r>
            <w:r w:rsidRPr="00A947D4">
              <w:rPr>
                <w:rFonts w:ascii="Sylfaen" w:eastAsia="Sylfaen" w:hAnsi="Sylfaen" w:cs="Sylfaen"/>
                <w:sz w:val="20"/>
                <w:szCs w:val="20"/>
                <w:lang w:val="ka-GE"/>
              </w:rPr>
              <w:lastRenderedPageBreak/>
              <w:t xml:space="preserve">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 </w:t>
            </w:r>
          </w:p>
          <w:p w14:paraId="44F94FF2" w14:textId="57D01423" w:rsidR="00B509CD"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r w:rsidR="007F50F4" w:rsidRPr="00A947D4">
              <w:rPr>
                <w:rFonts w:ascii="Sylfaen" w:eastAsia="Sylfaen" w:hAnsi="Sylfaen" w:cs="Sylfaen"/>
                <w:sz w:val="20"/>
                <w:szCs w:val="20"/>
                <w:lang w:val="ka-GE"/>
              </w:rPr>
              <w:t>.</w:t>
            </w:r>
          </w:p>
          <w:p w14:paraId="2B7CD4BA" w14:textId="08CBC2E2" w:rsidR="00B509CD" w:rsidRPr="00A947D4" w:rsidRDefault="6E1695FA" w:rsidP="6E1695FA">
            <w:pPr>
              <w:jc w:val="center"/>
              <w:rPr>
                <w:rFonts w:ascii="Sylfaen" w:eastAsia="Sylfaen" w:hAnsi="Sylfaen" w:cs="Sylfaen"/>
                <w:sz w:val="20"/>
                <w:szCs w:val="20"/>
                <w:lang w:val="ka-GE"/>
              </w:rPr>
            </w:pPr>
            <w:r w:rsidRPr="00A947D4">
              <w:rPr>
                <w:rFonts w:ascii="Sylfaen" w:eastAsia="Sylfaen" w:hAnsi="Sylfaen" w:cs="Sylfaen"/>
                <w:b/>
                <w:bCs/>
                <w:sz w:val="20"/>
                <w:szCs w:val="20"/>
                <w:lang w:val="ka-GE"/>
              </w:rPr>
              <w:t>პრაქტიკული დავალება დაკვირვებით - შესრულების მტკიცებულება</w:t>
            </w:r>
          </w:p>
          <w:p w14:paraId="2E1378DF" w14:textId="2838EEDE" w:rsidR="00B509CD" w:rsidRPr="00A947D4" w:rsidRDefault="6E1695FA" w:rsidP="6E1695FA">
            <w:pPr>
              <w:jc w:val="both"/>
              <w:rPr>
                <w:rFonts w:ascii="Sylfaen" w:eastAsia="Sylfaen" w:hAnsi="Sylfaen" w:cs="Sylfaen"/>
                <w:b/>
                <w:bCs/>
                <w:sz w:val="20"/>
                <w:szCs w:val="20"/>
                <w:lang w:val="en-US"/>
              </w:rPr>
            </w:pPr>
            <w:r w:rsidRPr="00A947D4">
              <w:rPr>
                <w:rFonts w:ascii="Sylfaen" w:eastAsia="Sylfaen" w:hAnsi="Sylfaen" w:cs="Sylfaen"/>
                <w:sz w:val="20"/>
                <w:szCs w:val="20"/>
                <w:lang w:val="ka-GE"/>
              </w:rPr>
              <w:t>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w:t>
            </w:r>
            <w:r w:rsidR="007F50F4" w:rsidRPr="00A947D4">
              <w:rPr>
                <w:rFonts w:ascii="Sylfaen" w:eastAsia="Sylfaen" w:hAnsi="Sylfaen" w:cs="Sylfaen"/>
                <w:sz w:val="20"/>
                <w:szCs w:val="20"/>
                <w:lang w:val="ka-GE"/>
              </w:rPr>
              <w:t>ლებიც</w:t>
            </w:r>
            <w:r w:rsidRPr="00A947D4">
              <w:rPr>
                <w:rFonts w:ascii="Sylfaen" w:eastAsia="Sylfaen" w:hAnsi="Sylfaen" w:cs="Sylfaen"/>
                <w:sz w:val="20"/>
                <w:szCs w:val="20"/>
                <w:lang w:val="ka-GE"/>
              </w:rPr>
              <w:t xml:space="preserve"> ასახავს პროფესიული სტუდენტის მიერ დავალების შესრულების პროცესს  </w:t>
            </w:r>
          </w:p>
        </w:tc>
      </w:tr>
      <w:tr w:rsidR="00074386" w:rsidRPr="00A947D4" w14:paraId="7FF32DA0" w14:textId="77777777" w:rsidTr="009F7121">
        <w:trPr>
          <w:trHeight w:val="1457"/>
        </w:trPr>
        <w:tc>
          <w:tcPr>
            <w:tcW w:w="610" w:type="pct"/>
          </w:tcPr>
          <w:p w14:paraId="6A828AD1" w14:textId="27C39D4F" w:rsidR="00074386" w:rsidRPr="00A947D4" w:rsidRDefault="6E1695FA" w:rsidP="20A748F0">
            <w:pPr>
              <w:spacing w:after="200" w:line="276" w:lineRule="auto"/>
              <w:jc w:val="center"/>
              <w:rPr>
                <w:rFonts w:ascii="Sylfaen" w:hAnsi="Sylfaen"/>
                <w:sz w:val="20"/>
                <w:szCs w:val="20"/>
                <w:lang w:val="en-US"/>
              </w:rPr>
            </w:pPr>
            <w:r w:rsidRPr="00A947D4">
              <w:rPr>
                <w:rFonts w:ascii="Sylfaen" w:eastAsia="Sylfaen" w:hAnsi="Sylfaen" w:cs="Sylfaen"/>
                <w:b/>
                <w:bCs/>
                <w:sz w:val="20"/>
                <w:szCs w:val="20"/>
                <w:lang w:val="ka-GE"/>
              </w:rPr>
              <w:lastRenderedPageBreak/>
              <w:t>3</w:t>
            </w:r>
            <w:r w:rsidR="00EF599E" w:rsidRPr="00A947D4">
              <w:rPr>
                <w:rFonts w:ascii="Sylfaen" w:eastAsia="Sylfaen" w:hAnsi="Sylfaen" w:cs="Sylfaen"/>
                <w:b/>
                <w:bCs/>
                <w:sz w:val="20"/>
                <w:szCs w:val="20"/>
                <w:lang w:val="en-US"/>
              </w:rPr>
              <w:t>.</w:t>
            </w:r>
          </w:p>
        </w:tc>
        <w:tc>
          <w:tcPr>
            <w:tcW w:w="1420" w:type="pct"/>
            <w:vAlign w:val="center"/>
          </w:tcPr>
          <w:p w14:paraId="5BE7AC45" w14:textId="49338DC8" w:rsidR="00074386" w:rsidRPr="00A947D4" w:rsidRDefault="6E1695FA"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ინტერპერსონალური უნარები და მათი მნიშვნელობა პიროვნებათაშორისი ურთიერთობების წარმართვისათვის</w:t>
            </w:r>
            <w:r w:rsidR="009F7121" w:rsidRPr="00A947D4">
              <w:rPr>
                <w:rFonts w:ascii="Sylfaen" w:eastAsia="Sylfaen" w:hAnsi="Sylfaen" w:cs="Sylfaen"/>
                <w:sz w:val="20"/>
                <w:szCs w:val="20"/>
                <w:lang w:val="ka-GE"/>
              </w:rPr>
              <w:t>;</w:t>
            </w:r>
          </w:p>
          <w:p w14:paraId="5908AE5A" w14:textId="59D31AB4" w:rsidR="00074386" w:rsidRPr="00A947D4" w:rsidRDefault="6E1695FA"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ძირითადი ინტერპერსონალური უნარები, (მიზნების დასახვ</w:t>
            </w:r>
            <w:r w:rsidRPr="00A947D4">
              <w:rPr>
                <w:rFonts w:ascii="Sylfaen" w:eastAsia="Sylfaen" w:hAnsi="Sylfaen" w:cs="Sylfaen"/>
                <w:sz w:val="20"/>
                <w:szCs w:val="20"/>
                <w:lang w:val="en-US"/>
              </w:rPr>
              <w:t>ა,</w:t>
            </w:r>
            <w:r w:rsidRPr="00A947D4">
              <w:rPr>
                <w:rFonts w:ascii="Sylfaen" w:eastAsia="Sylfaen" w:hAnsi="Sylfaen" w:cs="Sylfaen"/>
                <w:sz w:val="20"/>
                <w:szCs w:val="20"/>
                <w:lang w:val="ka-GE"/>
              </w:rPr>
              <w:t xml:space="preserve"> მხარდაჭერ</w:t>
            </w:r>
            <w:r w:rsidRPr="00A947D4">
              <w:rPr>
                <w:rFonts w:ascii="Sylfaen" w:eastAsia="Sylfaen" w:hAnsi="Sylfaen" w:cs="Sylfaen"/>
                <w:sz w:val="20"/>
                <w:szCs w:val="20"/>
                <w:lang w:val="en-US"/>
              </w:rPr>
              <w:t>ა,</w:t>
            </w:r>
            <w:r w:rsidRPr="00A947D4">
              <w:rPr>
                <w:rFonts w:ascii="Sylfaen" w:eastAsia="Sylfaen" w:hAnsi="Sylfaen" w:cs="Sylfaen"/>
                <w:sz w:val="20"/>
                <w:szCs w:val="20"/>
                <w:lang w:val="ka-GE"/>
              </w:rPr>
              <w:t xml:space="preserve"> ლიდერობ</w:t>
            </w:r>
            <w:r w:rsidRPr="00A947D4">
              <w:rPr>
                <w:rFonts w:ascii="Sylfaen" w:eastAsia="Sylfaen" w:hAnsi="Sylfaen" w:cs="Sylfaen"/>
                <w:sz w:val="20"/>
                <w:szCs w:val="20"/>
                <w:lang w:val="en-US"/>
              </w:rPr>
              <w:t>ა,</w:t>
            </w:r>
            <w:r w:rsidRPr="00A947D4">
              <w:rPr>
                <w:rFonts w:ascii="Sylfaen" w:eastAsia="Sylfaen" w:hAnsi="Sylfaen" w:cs="Sylfaen"/>
                <w:sz w:val="20"/>
                <w:szCs w:val="20"/>
                <w:lang w:val="ka-GE"/>
              </w:rPr>
              <w:t xml:space="preserve"> ქოუჩინგი, დარწმუნება, გავლენა, მოლაპარაკება, ინიციატივის გამოვლენა, მოტივირება), მათი არსი და განვითარების</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აქტივობები</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6E278937" w14:textId="12B45E8F" w:rsidR="00074386" w:rsidRPr="00A947D4" w:rsidRDefault="00074386"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ინტერპერსონალური ურთიერთობის პროცესი: სტრუ</w:t>
            </w:r>
            <w:r w:rsidRPr="00A947D4">
              <w:rPr>
                <w:rFonts w:ascii="Sylfaen" w:eastAsia="Sylfaen" w:hAnsi="Sylfaen" w:cs="Sylfaen"/>
                <w:sz w:val="20"/>
                <w:szCs w:val="20"/>
                <w:lang w:val="ka-GE"/>
              </w:rPr>
              <w:softHyphen/>
              <w:t>ქ</w:t>
            </w:r>
            <w:r w:rsidRPr="00A947D4">
              <w:rPr>
                <w:rFonts w:ascii="Sylfaen" w:eastAsia="Sylfaen" w:hAnsi="Sylfaen" w:cs="Sylfaen"/>
                <w:sz w:val="20"/>
                <w:szCs w:val="20"/>
                <w:lang w:val="ka-GE"/>
              </w:rPr>
              <w:softHyphen/>
              <w:t xml:space="preserve">ტურა, ზემოქმედი </w:t>
            </w:r>
            <w:r w:rsidRPr="00A947D4">
              <w:rPr>
                <w:rFonts w:ascii="Sylfaen" w:eastAsia="Sylfaen" w:hAnsi="Sylfaen" w:cs="Sylfaen"/>
                <w:sz w:val="20"/>
                <w:szCs w:val="20"/>
                <w:lang w:val="ka-GE"/>
              </w:rPr>
              <w:lastRenderedPageBreak/>
              <w:t>ფაქტო</w:t>
            </w:r>
            <w:r w:rsidRPr="00A947D4">
              <w:rPr>
                <w:rFonts w:ascii="Sylfaen" w:eastAsia="Sylfaen" w:hAnsi="Sylfaen" w:cs="Sylfaen"/>
                <w:sz w:val="20"/>
                <w:szCs w:val="20"/>
                <w:lang w:val="ka-GE"/>
              </w:rPr>
              <w:softHyphen/>
              <w:t>რები (კულ</w:t>
            </w:r>
            <w:r w:rsidRPr="00A947D4">
              <w:rPr>
                <w:rFonts w:ascii="Sylfaen" w:eastAsia="Sylfaen" w:hAnsi="Sylfaen" w:cs="Sylfaen"/>
                <w:sz w:val="20"/>
                <w:szCs w:val="20"/>
                <w:lang w:val="ka-GE"/>
              </w:rPr>
              <w:softHyphen/>
              <w:t>ტურა; სოცია</w:t>
            </w:r>
            <w:r w:rsidRPr="00A947D4">
              <w:rPr>
                <w:rFonts w:ascii="Sylfaen" w:eastAsia="Sylfaen" w:hAnsi="Sylfaen" w:cs="Sylfaen"/>
                <w:sz w:val="20"/>
                <w:szCs w:val="20"/>
                <w:lang w:val="ka-GE"/>
              </w:rPr>
              <w:softHyphen/>
              <w:t>ლური ნორ</w:t>
            </w:r>
            <w:r w:rsidRPr="00A947D4">
              <w:rPr>
                <w:rFonts w:ascii="Sylfaen" w:hAnsi="Sylfaen" w:cs="Sylfaen"/>
                <w:bCs/>
                <w:sz w:val="20"/>
                <w:szCs w:val="20"/>
                <w:lang w:val="ka-GE"/>
              </w:rPr>
              <w:softHyphen/>
            </w:r>
            <w:r w:rsidRPr="00A947D4">
              <w:rPr>
                <w:rFonts w:ascii="Sylfaen" w:eastAsia="Sylfaen" w:hAnsi="Sylfaen" w:cs="Sylfaen"/>
                <w:sz w:val="20"/>
                <w:szCs w:val="20"/>
                <w:lang w:val="ka-GE"/>
              </w:rPr>
              <w:softHyphen/>
              <w:t>მები; გენ</w:t>
            </w:r>
            <w:r w:rsidRPr="00A947D4">
              <w:rPr>
                <w:rFonts w:ascii="Sylfaen" w:eastAsia="Sylfaen" w:hAnsi="Sylfaen" w:cs="Sylfaen"/>
                <w:sz w:val="20"/>
                <w:szCs w:val="20"/>
                <w:lang w:val="ka-GE"/>
              </w:rPr>
              <w:softHyphen/>
              <w:t>დე</w:t>
            </w:r>
            <w:r w:rsidRPr="00A947D4">
              <w:rPr>
                <w:rFonts w:ascii="Sylfaen" w:eastAsia="Sylfaen" w:hAnsi="Sylfaen" w:cs="Sylfaen"/>
                <w:sz w:val="20"/>
                <w:szCs w:val="20"/>
                <w:lang w:val="ka-GE"/>
              </w:rPr>
              <w:softHyphen/>
              <w:t>რი; ასა</w:t>
            </w:r>
            <w:r w:rsidRPr="00A947D4">
              <w:rPr>
                <w:rFonts w:ascii="Sylfaen" w:eastAsia="Sylfaen" w:hAnsi="Sylfaen" w:cs="Sylfaen"/>
                <w:sz w:val="20"/>
                <w:szCs w:val="20"/>
                <w:lang w:val="ka-GE"/>
              </w:rPr>
              <w:softHyphen/>
              <w:t>კი; ფიზი</w:t>
            </w:r>
            <w:r w:rsidRPr="00A947D4">
              <w:rPr>
                <w:rFonts w:ascii="Sylfaen" w:eastAsia="Sylfaen" w:hAnsi="Sylfaen" w:cs="Sylfaen"/>
                <w:sz w:val="20"/>
                <w:szCs w:val="20"/>
                <w:lang w:val="ka-GE"/>
              </w:rPr>
              <w:softHyphen/>
              <w:t>კური თუ გო</w:t>
            </w:r>
            <w:r w:rsidRPr="00A947D4">
              <w:rPr>
                <w:rFonts w:ascii="Sylfaen" w:eastAsia="Sylfaen" w:hAnsi="Sylfaen" w:cs="Sylfaen"/>
                <w:sz w:val="20"/>
                <w:szCs w:val="20"/>
                <w:lang w:val="ka-GE"/>
              </w:rPr>
              <w:softHyphen/>
              <w:t>ნე</w:t>
            </w:r>
            <w:r w:rsidRPr="00A947D4">
              <w:rPr>
                <w:rFonts w:ascii="Sylfaen" w:eastAsia="Sylfaen" w:hAnsi="Sylfaen" w:cs="Sylfaen"/>
                <w:sz w:val="20"/>
                <w:szCs w:val="20"/>
                <w:lang w:val="ka-GE"/>
              </w:rPr>
              <w:softHyphen/>
              <w:t>ბ</w:t>
            </w:r>
            <w:r w:rsidRPr="00A947D4">
              <w:rPr>
                <w:rFonts w:ascii="Sylfaen" w:eastAsia="Sylfaen" w:hAnsi="Sylfaen" w:cs="Sylfaen"/>
                <w:sz w:val="20"/>
                <w:szCs w:val="20"/>
                <w:lang w:val="ka-GE"/>
              </w:rPr>
              <w:softHyphen/>
              <w:t>რივი შესაძ</w:t>
            </w:r>
            <w:r w:rsidRPr="00A947D4">
              <w:rPr>
                <w:rFonts w:ascii="Sylfaen" w:eastAsia="Sylfaen" w:hAnsi="Sylfaen" w:cs="Sylfaen"/>
                <w:sz w:val="20"/>
                <w:szCs w:val="20"/>
                <w:lang w:val="ka-GE"/>
              </w:rPr>
              <w:softHyphen/>
              <w:t>ლე</w:t>
            </w:r>
            <w:r w:rsidRPr="00A947D4">
              <w:rPr>
                <w:rFonts w:ascii="Sylfaen" w:eastAsia="Sylfaen" w:hAnsi="Sylfaen" w:cs="Sylfaen"/>
                <w:sz w:val="20"/>
                <w:szCs w:val="20"/>
                <w:lang w:val="ka-GE"/>
              </w:rPr>
              <w:softHyphen/>
              <w:t>ბლო</w:t>
            </w:r>
            <w:r w:rsidRPr="00A947D4">
              <w:rPr>
                <w:rFonts w:ascii="Sylfaen" w:eastAsia="Sylfaen" w:hAnsi="Sylfaen" w:cs="Sylfaen"/>
                <w:sz w:val="20"/>
                <w:szCs w:val="20"/>
                <w:lang w:val="ka-GE"/>
              </w:rPr>
              <w:softHyphen/>
              <w:t>ბები)</w:t>
            </w:r>
            <w:r w:rsidR="009F7121" w:rsidRPr="00A947D4">
              <w:rPr>
                <w:rFonts w:ascii="Sylfaen" w:eastAsia="Sylfaen" w:hAnsi="Sylfaen" w:cs="Sylfaen"/>
                <w:sz w:val="20"/>
                <w:szCs w:val="20"/>
                <w:lang w:val="ka-GE"/>
              </w:rPr>
              <w:t>;</w:t>
            </w:r>
          </w:p>
          <w:p w14:paraId="7DC7E296" w14:textId="0378463F" w:rsidR="00074386" w:rsidRPr="00A947D4" w:rsidRDefault="6E1695FA"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პიროვნული განსხვავებები და საზღვრები, მათი გათვალისწინების აუცილებლობა ინტერპერსონალური ურთიერთობისათვის</w:t>
            </w:r>
            <w:r w:rsidR="009F7121" w:rsidRPr="00A947D4">
              <w:rPr>
                <w:rFonts w:ascii="Sylfaen" w:eastAsia="Sylfaen" w:hAnsi="Sylfaen" w:cs="Sylfaen"/>
                <w:sz w:val="20"/>
                <w:szCs w:val="20"/>
                <w:lang w:val="ka-GE"/>
              </w:rPr>
              <w:t>;</w:t>
            </w:r>
          </w:p>
          <w:p w14:paraId="784C8C00" w14:textId="382B924A" w:rsidR="00074386" w:rsidRPr="00A947D4" w:rsidRDefault="6E1695FA"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შეზღუდული შესაძლებლობების პირებთან ინტერპერსონალური ურთიერთობის თავისებურებანი</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2BA3D16A" w14:textId="7A97EB95" w:rsidR="00074386" w:rsidRPr="00A947D4" w:rsidRDefault="00074386"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„პრობლემური ადამიანები“,  მათი იდე</w:t>
            </w:r>
            <w:r w:rsidRPr="00A947D4">
              <w:rPr>
                <w:rFonts w:ascii="Sylfaen" w:eastAsia="Sylfaen" w:hAnsi="Sylfaen" w:cs="Sylfaen"/>
                <w:sz w:val="20"/>
                <w:szCs w:val="20"/>
                <w:lang w:val="ka-GE"/>
              </w:rPr>
              <w:softHyphen/>
              <w:t>ნ</w:t>
            </w:r>
            <w:r w:rsidRPr="00A947D4">
              <w:rPr>
                <w:rFonts w:ascii="Sylfaen" w:hAnsi="Sylfaen"/>
                <w:sz w:val="20"/>
                <w:szCs w:val="20"/>
                <w:lang w:val="ka-GE"/>
              </w:rPr>
              <w:softHyphen/>
            </w:r>
            <w:r w:rsidRPr="00A947D4">
              <w:rPr>
                <w:rFonts w:ascii="Sylfaen" w:eastAsia="Sylfaen" w:hAnsi="Sylfaen" w:cs="Sylfaen"/>
                <w:sz w:val="20"/>
                <w:szCs w:val="20"/>
                <w:lang w:val="ka-GE"/>
              </w:rPr>
              <w:softHyphen/>
              <w:t>ტი</w:t>
            </w:r>
            <w:r w:rsidRPr="00A947D4">
              <w:rPr>
                <w:rFonts w:ascii="Sylfaen" w:hAnsi="Sylfaen"/>
                <w:sz w:val="20"/>
                <w:szCs w:val="20"/>
                <w:lang w:val="ka-GE"/>
              </w:rPr>
              <w:softHyphen/>
            </w:r>
            <w:r w:rsidRPr="00A947D4">
              <w:rPr>
                <w:rFonts w:ascii="Sylfaen" w:eastAsia="Sylfaen" w:hAnsi="Sylfaen" w:cs="Sylfaen"/>
                <w:sz w:val="20"/>
                <w:szCs w:val="20"/>
                <w:lang w:val="ka-GE"/>
              </w:rPr>
              <w:softHyphen/>
              <w:t>ფიცირება და ურთიერთობისას გასათვალისწინებელი</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ფაქტორები</w:t>
            </w:r>
            <w:r w:rsidR="009F7121" w:rsidRPr="00A947D4">
              <w:rPr>
                <w:rFonts w:ascii="Sylfaen" w:eastAsia="Sylfaen" w:hAnsi="Sylfaen" w:cs="Sylfaen"/>
                <w:sz w:val="20"/>
                <w:szCs w:val="20"/>
                <w:lang w:val="ka-GE"/>
              </w:rPr>
              <w:t>;</w:t>
            </w:r>
          </w:p>
          <w:p w14:paraId="46A59B43" w14:textId="3135B701" w:rsidR="00074386" w:rsidRPr="00A947D4" w:rsidRDefault="6E1695FA" w:rsidP="6E1695FA">
            <w:pPr>
              <w:pStyle w:val="ListParagraph"/>
              <w:numPr>
                <w:ilvl w:val="0"/>
                <w:numId w:val="4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პრობლემური ადამიანების ქცევის საპასუხო სტრატეგიის  განსაზღვრა</w:t>
            </w:r>
            <w:r w:rsidR="009F7121" w:rsidRPr="00A947D4">
              <w:rPr>
                <w:rFonts w:ascii="Sylfaen" w:eastAsia="Sylfaen" w:hAnsi="Sylfaen" w:cs="Sylfaen"/>
                <w:sz w:val="20"/>
                <w:szCs w:val="20"/>
                <w:lang w:val="ka-GE"/>
              </w:rPr>
              <w:t>;</w:t>
            </w:r>
          </w:p>
          <w:p w14:paraId="26602CF0" w14:textId="2F496042" w:rsidR="00074386" w:rsidRPr="00A947D4" w:rsidRDefault="6E1695FA" w:rsidP="6E1695FA">
            <w:pPr>
              <w:pStyle w:val="ListParagraph"/>
              <w:numPr>
                <w:ilvl w:val="0"/>
                <w:numId w:val="23"/>
              </w:numPr>
              <w:tabs>
                <w:tab w:val="left" w:pos="162"/>
              </w:tabs>
              <w:ind w:left="0" w:hanging="42"/>
              <w:jc w:val="both"/>
              <w:rPr>
                <w:rFonts w:ascii="Sylfaen" w:eastAsia="Sylfaen" w:hAnsi="Sylfaen" w:cs="Sylfaen"/>
                <w:sz w:val="20"/>
                <w:szCs w:val="20"/>
              </w:rPr>
            </w:pPr>
            <w:r w:rsidRPr="00A947D4">
              <w:rPr>
                <w:rFonts w:ascii="Sylfaen" w:eastAsia="Sylfaen" w:hAnsi="Sylfaen" w:cs="Sylfaen"/>
                <w:sz w:val="20"/>
                <w:szCs w:val="20"/>
                <w:lang w:val="ka-GE"/>
              </w:rPr>
              <w:t>ინტერპერსონალური ურთიერთობის ეფექტიანობის გაზრდის  რეკომენდაციები</w:t>
            </w:r>
            <w:r w:rsidR="009F7121" w:rsidRPr="00A947D4">
              <w:rPr>
                <w:rFonts w:ascii="Sylfaen" w:eastAsia="Sylfaen" w:hAnsi="Sylfaen" w:cs="Sylfaen"/>
                <w:sz w:val="20"/>
                <w:szCs w:val="20"/>
                <w:lang w:val="ka-GE"/>
              </w:rPr>
              <w:t>;</w:t>
            </w:r>
          </w:p>
          <w:p w14:paraId="3AA6AC5C" w14:textId="2CFE7E59" w:rsidR="00074386" w:rsidRPr="00A947D4" w:rsidRDefault="6E1695FA" w:rsidP="6E1695FA">
            <w:pPr>
              <w:pStyle w:val="ListParagraph"/>
              <w:numPr>
                <w:ilvl w:val="0"/>
                <w:numId w:val="23"/>
              </w:numPr>
              <w:tabs>
                <w:tab w:val="left" w:pos="162"/>
              </w:tabs>
              <w:ind w:left="0" w:hanging="42"/>
              <w:jc w:val="both"/>
              <w:rPr>
                <w:rFonts w:ascii="Sylfaen" w:eastAsia="Sylfaen" w:hAnsi="Sylfaen" w:cs="Sylfaen"/>
                <w:sz w:val="20"/>
                <w:szCs w:val="20"/>
              </w:rPr>
            </w:pPr>
            <w:r w:rsidRPr="00A947D4">
              <w:rPr>
                <w:rFonts w:ascii="Sylfaen" w:eastAsia="Sylfaen" w:hAnsi="Sylfaen" w:cs="Sylfaen"/>
                <w:sz w:val="20"/>
                <w:szCs w:val="20"/>
                <w:lang w:val="ka-GE"/>
              </w:rPr>
              <w:t>ეროვნული და კულტურული იდენტობის გაცნობიერება და პატივისცემა</w:t>
            </w:r>
            <w:r w:rsidR="009F7121" w:rsidRPr="00A947D4">
              <w:rPr>
                <w:rFonts w:ascii="Sylfaen" w:eastAsia="Sylfaen" w:hAnsi="Sylfaen" w:cs="Sylfaen"/>
                <w:sz w:val="20"/>
                <w:szCs w:val="20"/>
                <w:lang w:val="ka-GE"/>
              </w:rPr>
              <w:t>;</w:t>
            </w:r>
          </w:p>
          <w:p w14:paraId="2507EA2B" w14:textId="3A41E2EA" w:rsidR="00B12ACB" w:rsidRPr="00A947D4" w:rsidRDefault="6E1695FA" w:rsidP="6E1695FA">
            <w:pPr>
              <w:pStyle w:val="ListParagraph"/>
              <w:numPr>
                <w:ilvl w:val="0"/>
                <w:numId w:val="23"/>
              </w:numPr>
              <w:tabs>
                <w:tab w:val="left" w:pos="162"/>
              </w:tabs>
              <w:ind w:left="0" w:hanging="42"/>
              <w:jc w:val="both"/>
              <w:rPr>
                <w:rFonts w:ascii="Sylfaen" w:eastAsia="Sylfaen" w:hAnsi="Sylfaen" w:cs="Sylfaen"/>
                <w:sz w:val="20"/>
                <w:szCs w:val="20"/>
              </w:rPr>
            </w:pPr>
            <w:r w:rsidRPr="00A947D4">
              <w:rPr>
                <w:rFonts w:ascii="Sylfaen" w:eastAsia="Sylfaen" w:hAnsi="Sylfaen" w:cs="Sylfaen"/>
                <w:sz w:val="20"/>
                <w:szCs w:val="20"/>
                <w:lang w:val="ka-GE"/>
              </w:rPr>
              <w:t>განსხვავებული შეხედულებების დანახვა გაგების პარალელურად საკუთარი შეხედულებების კონსტრუქციული ჩამოყალიბება</w:t>
            </w:r>
            <w:r w:rsidR="009F7121" w:rsidRPr="00A947D4">
              <w:rPr>
                <w:rFonts w:ascii="Sylfaen" w:eastAsia="Sylfaen" w:hAnsi="Sylfaen" w:cs="Sylfaen"/>
                <w:sz w:val="20"/>
                <w:szCs w:val="20"/>
                <w:lang w:val="ka-GE"/>
              </w:rPr>
              <w:t>;</w:t>
            </w:r>
          </w:p>
          <w:p w14:paraId="6EDAD3B6" w14:textId="0CAB08E5" w:rsidR="00B12ACB" w:rsidRPr="00A947D4" w:rsidRDefault="6E1695FA" w:rsidP="6E1695FA">
            <w:pPr>
              <w:pStyle w:val="ListParagraph"/>
              <w:numPr>
                <w:ilvl w:val="0"/>
                <w:numId w:val="23"/>
              </w:numPr>
              <w:tabs>
                <w:tab w:val="left" w:pos="162"/>
              </w:tabs>
              <w:ind w:left="0" w:hanging="42"/>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არავერბალური კომუნიკაცია: მიზნები, სტრუქტურა, </w:t>
            </w:r>
            <w:r w:rsidRPr="00A947D4">
              <w:rPr>
                <w:rFonts w:ascii="Sylfaen" w:eastAsia="Sylfaen,Sylfaen,Arial" w:hAnsi="Sylfaen" w:cs="Sylfaen,Sylfaen,Arial"/>
                <w:sz w:val="20"/>
                <w:szCs w:val="20"/>
                <w:lang w:val="ka-GE"/>
              </w:rPr>
              <w:t>ფუნქციები</w:t>
            </w:r>
            <w:r w:rsidR="009F7121" w:rsidRPr="00A947D4">
              <w:rPr>
                <w:rFonts w:ascii="Sylfaen" w:eastAsia="Sylfaen,Sylfaen,Arial" w:hAnsi="Sylfaen" w:cs="Sylfaen,Sylfaen,Arial"/>
                <w:sz w:val="20"/>
                <w:szCs w:val="20"/>
                <w:lang w:val="ka-GE"/>
              </w:rPr>
              <w:t>;</w:t>
            </w:r>
          </w:p>
          <w:p w14:paraId="2E68A665" w14:textId="18810386" w:rsidR="00B12ACB" w:rsidRPr="00A947D4" w:rsidRDefault="6E1695FA" w:rsidP="6E1695FA">
            <w:pPr>
              <w:pStyle w:val="ListParagraph"/>
              <w:numPr>
                <w:ilvl w:val="0"/>
                <w:numId w:val="33"/>
              </w:numPr>
              <w:tabs>
                <w:tab w:val="left" w:pos="162"/>
              </w:tabs>
              <w:ind w:left="0" w:right="33" w:hanging="14"/>
              <w:jc w:val="both"/>
              <w:rPr>
                <w:rFonts w:ascii="Sylfaen" w:eastAsia="Sylfaen" w:hAnsi="Sylfaen" w:cs="Sylfaen"/>
                <w:sz w:val="20"/>
                <w:szCs w:val="20"/>
                <w:lang w:val="ka-GE"/>
              </w:rPr>
            </w:pPr>
            <w:r w:rsidRPr="00A947D4">
              <w:rPr>
                <w:rFonts w:ascii="Sylfaen" w:eastAsia="Sylfaen" w:hAnsi="Sylfaen" w:cs="Sylfaen"/>
                <w:sz w:val="20"/>
                <w:szCs w:val="20"/>
                <w:lang w:val="ka-GE"/>
              </w:rPr>
              <w:t>არავერბალური კომუნიკაციის ფორმები (გარეგნობა; ხმის ტონი და ტემბრი; სხეულის ენა; გამომეტყველება და თვალით კონტაქტი; ჟესტები; შეხება და პიროვნული სივრცე)</w:t>
            </w:r>
            <w:r w:rsidR="009F7121" w:rsidRPr="00A947D4">
              <w:rPr>
                <w:rFonts w:ascii="Sylfaen" w:eastAsia="Sylfaen" w:hAnsi="Sylfaen" w:cs="Sylfaen"/>
                <w:sz w:val="20"/>
                <w:szCs w:val="20"/>
                <w:lang w:val="ka-GE"/>
              </w:rPr>
              <w:t>;</w:t>
            </w:r>
          </w:p>
          <w:p w14:paraId="403E53BC" w14:textId="2870E65A" w:rsidR="6E1695FA" w:rsidRPr="00A947D4" w:rsidRDefault="6E1695FA" w:rsidP="6E1695FA">
            <w:pPr>
              <w:pStyle w:val="ListParagraph"/>
              <w:numPr>
                <w:ilvl w:val="0"/>
                <w:numId w:val="33"/>
              </w:numPr>
              <w:ind w:left="0" w:right="33" w:hanging="14"/>
              <w:jc w:val="both"/>
              <w:rPr>
                <w:rFonts w:ascii="Sylfaen" w:eastAsia="Sylfaen" w:hAnsi="Sylfaen" w:cs="Sylfaen"/>
                <w:sz w:val="20"/>
                <w:szCs w:val="20"/>
                <w:lang w:val="ka-GE"/>
              </w:rPr>
            </w:pPr>
            <w:r w:rsidRPr="00A947D4">
              <w:rPr>
                <w:rFonts w:ascii="Sylfaen" w:eastAsia="Sylfaen" w:hAnsi="Sylfaen" w:cs="Sylfaen"/>
                <w:sz w:val="20"/>
                <w:szCs w:val="20"/>
                <w:lang w:val="ka-GE"/>
              </w:rPr>
              <w:t>არავერბალური ქცევის ინტერპრეტაციასთან დაკავშირებული პრობლემები</w:t>
            </w:r>
            <w:r w:rsidR="009F7121" w:rsidRPr="00A947D4">
              <w:rPr>
                <w:rFonts w:ascii="Sylfaen" w:eastAsia="Sylfaen" w:hAnsi="Sylfaen" w:cs="Sylfaen"/>
                <w:sz w:val="20"/>
                <w:szCs w:val="20"/>
                <w:lang w:val="ka-GE"/>
              </w:rPr>
              <w:t>;</w:t>
            </w:r>
          </w:p>
          <w:p w14:paraId="629C39AB" w14:textId="0E41C6CB" w:rsidR="00B12ACB" w:rsidRPr="00A947D4" w:rsidRDefault="6E1695FA" w:rsidP="6E1695FA">
            <w:pPr>
              <w:pStyle w:val="ListParagraph"/>
              <w:numPr>
                <w:ilvl w:val="0"/>
                <w:numId w:val="33"/>
              </w:numPr>
              <w:tabs>
                <w:tab w:val="left" w:pos="162"/>
              </w:tabs>
              <w:ind w:left="0" w:right="33" w:hanging="14"/>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არავერბალური მანიშნებლების არსი, სტრუქტურა, თავისებურებანი (სოციოკულტურული; დემოგრაფიული)</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1E47352C" w14:textId="594EEAD9" w:rsidR="00B12ACB" w:rsidRPr="00A947D4" w:rsidRDefault="6E1695FA" w:rsidP="6E1695FA">
            <w:pPr>
              <w:pStyle w:val="ListParagraph"/>
              <w:numPr>
                <w:ilvl w:val="0"/>
                <w:numId w:val="33"/>
              </w:numPr>
              <w:tabs>
                <w:tab w:val="left" w:pos="162"/>
              </w:tabs>
              <w:ind w:left="0" w:right="33" w:hanging="14"/>
              <w:jc w:val="both"/>
              <w:rPr>
                <w:rFonts w:ascii="Sylfaen" w:eastAsia="Sylfaen" w:hAnsi="Sylfaen" w:cs="Sylfaen"/>
                <w:sz w:val="20"/>
                <w:szCs w:val="20"/>
                <w:lang w:val="ka-GE"/>
              </w:rPr>
            </w:pPr>
            <w:r w:rsidRPr="00A947D4">
              <w:rPr>
                <w:rFonts w:ascii="Sylfaen" w:eastAsia="Sylfaen" w:hAnsi="Sylfaen" w:cs="Sylfaen"/>
                <w:sz w:val="20"/>
                <w:szCs w:val="20"/>
                <w:lang w:val="ka-GE"/>
              </w:rPr>
              <w:t>მარტივი არავერბალურ მანიშნებლები (ინტერესი/უინტერესობა; სიხარული/წუხილი; შიში/თავდაჯერებულობა; დაეჭვება/ჩაფიქრება; აგრესია/მორჩილება; სიბრაზე/ნეიტრალური პოზიცია; მოწონება/დაწუნება; კმაყოფილება/უკმაყოფილობა და სხვა), მათი გადაცემა-ამოცნობის კანონზომიერებანი და ტექნიკა</w:t>
            </w:r>
            <w:r w:rsidR="009F7121" w:rsidRPr="00A947D4">
              <w:rPr>
                <w:rFonts w:ascii="Sylfaen" w:eastAsia="Sylfaen" w:hAnsi="Sylfaen" w:cs="Sylfaen"/>
                <w:sz w:val="20"/>
                <w:szCs w:val="20"/>
                <w:lang w:val="ka-GE"/>
              </w:rPr>
              <w:t>;</w:t>
            </w:r>
          </w:p>
          <w:p w14:paraId="43172009" w14:textId="439459C7" w:rsidR="00B12ACB" w:rsidRPr="00A947D4" w:rsidRDefault="6E1695FA" w:rsidP="6E1695FA">
            <w:pPr>
              <w:pStyle w:val="ListParagraph"/>
              <w:numPr>
                <w:ilvl w:val="0"/>
                <w:numId w:val="33"/>
              </w:numPr>
              <w:tabs>
                <w:tab w:val="left" w:pos="162"/>
              </w:tabs>
              <w:ind w:left="0" w:right="33" w:hanging="14"/>
              <w:jc w:val="both"/>
              <w:rPr>
                <w:rFonts w:ascii="Sylfaen" w:eastAsia="Sylfaen,Sylfaen,AKolkhetyN,Cali" w:hAnsi="Sylfaen" w:cs="Sylfaen,Sylfaen,AKolkhetyN,Cali"/>
                <w:sz w:val="20"/>
                <w:szCs w:val="20"/>
                <w:lang w:val="ka-GE"/>
              </w:rPr>
            </w:pPr>
            <w:r w:rsidRPr="00A947D4">
              <w:rPr>
                <w:rFonts w:ascii="Sylfaen" w:eastAsia="Sylfaen" w:hAnsi="Sylfaen" w:cs="Sylfaen"/>
                <w:sz w:val="20"/>
                <w:szCs w:val="20"/>
                <w:lang w:val="ka-GE"/>
              </w:rPr>
              <w:t>ურთიერთობის მანძილი და სივრცე: არსი, სტრუქტურა, კორექტულად გამოყენების მნიშვნელობა</w:t>
            </w:r>
            <w:r w:rsidR="009F7121" w:rsidRPr="00A947D4">
              <w:rPr>
                <w:rFonts w:ascii="Sylfaen" w:eastAsia="Sylfaen" w:hAnsi="Sylfaen" w:cs="Sylfaen"/>
                <w:sz w:val="20"/>
                <w:szCs w:val="20"/>
                <w:lang w:val="ka-GE"/>
              </w:rPr>
              <w:t>;</w:t>
            </w:r>
          </w:p>
          <w:p w14:paraId="2707267D" w14:textId="2D45040E" w:rsidR="00B12ACB" w:rsidRPr="00A947D4" w:rsidRDefault="6E1695FA" w:rsidP="6E1695FA">
            <w:pPr>
              <w:pStyle w:val="ListParagraph"/>
              <w:numPr>
                <w:ilvl w:val="0"/>
                <w:numId w:val="22"/>
              </w:numPr>
              <w:tabs>
                <w:tab w:val="left" w:pos="162"/>
              </w:tabs>
              <w:ind w:left="0" w:hanging="14"/>
              <w:jc w:val="both"/>
              <w:rPr>
                <w:rFonts w:ascii="Sylfaen" w:eastAsia="Sylfaen" w:hAnsi="Sylfaen" w:cs="Sylfaen"/>
                <w:b/>
                <w:bCs/>
                <w:sz w:val="20"/>
                <w:szCs w:val="20"/>
                <w:lang w:val="en-US"/>
              </w:rPr>
            </w:pPr>
            <w:r w:rsidRPr="00A947D4">
              <w:rPr>
                <w:rFonts w:ascii="Sylfaen" w:eastAsia="Sylfaen,Sylfaen,AKolkhetyN,Cali" w:hAnsi="Sylfaen" w:cs="Sylfaen,Sylfaen,AKolkhetyN,Cali"/>
                <w:sz w:val="20"/>
                <w:szCs w:val="20"/>
                <w:lang w:val="ka-GE"/>
              </w:rPr>
              <w:t>ინფორმაციის კონტექსტის, არსებული სიტუაციისა და ურთიერთობის გათვალისწინების აუცილებლობა არავერბალური კომუნიკაციის პროცესში</w:t>
            </w:r>
            <w:r w:rsidR="009F7121" w:rsidRPr="00A947D4">
              <w:rPr>
                <w:rFonts w:ascii="Sylfaen" w:eastAsia="Sylfaen,Sylfaen,AKolkhetyN,Cali" w:hAnsi="Sylfaen" w:cs="Sylfaen,Sylfaen,AKolkhetyN,Cali"/>
                <w:sz w:val="20"/>
                <w:szCs w:val="20"/>
                <w:lang w:val="ka-GE"/>
              </w:rPr>
              <w:t>.</w:t>
            </w:r>
          </w:p>
          <w:p w14:paraId="2D1464B2" w14:textId="3B61B511" w:rsidR="00B12ACB" w:rsidRPr="00A947D4" w:rsidRDefault="00B12ACB" w:rsidP="5A49E431">
            <w:pPr>
              <w:tabs>
                <w:tab w:val="left" w:pos="162"/>
              </w:tabs>
              <w:ind w:left="-42" w:hanging="42"/>
              <w:jc w:val="both"/>
              <w:rPr>
                <w:rFonts w:ascii="Sylfaen" w:eastAsia="Sylfaen" w:hAnsi="Sylfaen" w:cs="Sylfaen"/>
                <w:sz w:val="20"/>
                <w:szCs w:val="20"/>
                <w:lang w:val="ka-GE"/>
              </w:rPr>
            </w:pPr>
          </w:p>
        </w:tc>
        <w:tc>
          <w:tcPr>
            <w:tcW w:w="755" w:type="pct"/>
          </w:tcPr>
          <w:p w14:paraId="2933810B" w14:textId="19461E30" w:rsidR="00074386" w:rsidRPr="00A947D4" w:rsidRDefault="6E1695FA" w:rsidP="6E1695FA">
            <w:pPr>
              <w:ind w:right="33"/>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ლექცია, დემონსტრირება,</w:t>
            </w:r>
          </w:p>
          <w:p w14:paraId="369E754F" w14:textId="738123CC" w:rsidR="00074386" w:rsidRPr="00A947D4" w:rsidRDefault="6E1695FA" w:rsidP="6E1695FA">
            <w:pPr>
              <w:ind w:right="33"/>
              <w:jc w:val="both"/>
              <w:rPr>
                <w:rFonts w:ascii="Sylfaen" w:eastAsia="Sylfaen" w:hAnsi="Sylfaen" w:cs="Sylfaen"/>
                <w:sz w:val="20"/>
                <w:szCs w:val="20"/>
                <w:lang w:val="ka-GE"/>
              </w:rPr>
            </w:pPr>
            <w:r w:rsidRPr="00A947D4">
              <w:rPr>
                <w:rFonts w:ascii="Sylfaen" w:eastAsia="Sylfaen" w:hAnsi="Sylfaen" w:cs="Sylfaen"/>
                <w:sz w:val="20"/>
                <w:szCs w:val="20"/>
                <w:lang w:val="ka-GE"/>
              </w:rPr>
              <w:t>საკლასო დისკუსია, როლური თამაში, შემთხვევის შესწავლა,</w:t>
            </w:r>
          </w:p>
          <w:p w14:paraId="455611A0" w14:textId="77777777" w:rsidR="00074386" w:rsidRPr="00A947D4" w:rsidRDefault="6E1695FA" w:rsidP="6E1695FA">
            <w:pPr>
              <w:pStyle w:val="ListParagraph"/>
              <w:ind w:left="0" w:right="34"/>
              <w:jc w:val="both"/>
              <w:rPr>
                <w:rFonts w:ascii="Sylfaen" w:eastAsia="Sylfaen" w:hAnsi="Sylfaen" w:cs="Sylfaen"/>
                <w:sz w:val="20"/>
                <w:szCs w:val="20"/>
                <w:lang w:val="ka-GE"/>
              </w:rPr>
            </w:pPr>
            <w:r w:rsidRPr="00A947D4">
              <w:rPr>
                <w:rFonts w:ascii="Sylfaen" w:eastAsia="Sylfaen" w:hAnsi="Sylfaen" w:cs="Sylfaen"/>
                <w:sz w:val="20"/>
                <w:szCs w:val="20"/>
                <w:lang w:val="ka-GE"/>
              </w:rPr>
              <w:t>პრაქტიკული დავალება,</w:t>
            </w:r>
          </w:p>
          <w:p w14:paraId="3D59AB43" w14:textId="5A805F55" w:rsidR="00074386" w:rsidRPr="00A947D4" w:rsidRDefault="6E1695FA" w:rsidP="6E1695FA">
            <w:pPr>
              <w:pStyle w:val="ListParagraph"/>
              <w:ind w:left="0" w:right="34"/>
              <w:jc w:val="both"/>
              <w:rPr>
                <w:rFonts w:ascii="Sylfaen" w:eastAsia="Sylfaen" w:hAnsi="Sylfaen" w:cs="Sylfaen"/>
                <w:sz w:val="20"/>
                <w:szCs w:val="20"/>
                <w:lang w:val="ka-GE"/>
              </w:rPr>
            </w:pPr>
            <w:r w:rsidRPr="00A947D4">
              <w:rPr>
                <w:rFonts w:ascii="Sylfaen" w:eastAsia="Sylfaen" w:hAnsi="Sylfaen" w:cs="Sylfaen"/>
                <w:sz w:val="20"/>
                <w:szCs w:val="20"/>
                <w:lang w:val="ka-GE"/>
              </w:rPr>
              <w:t>ვიდეორგოლების ყურება.</w:t>
            </w:r>
          </w:p>
          <w:p w14:paraId="30589478" w14:textId="77777777" w:rsidR="00074386" w:rsidRPr="00A947D4" w:rsidRDefault="00074386" w:rsidP="20A748F0">
            <w:pPr>
              <w:jc w:val="both"/>
              <w:rPr>
                <w:rFonts w:ascii="Sylfaen" w:eastAsia="Sylfaen" w:hAnsi="Sylfaen" w:cs="Sylfaen"/>
                <w:b/>
                <w:bCs/>
                <w:sz w:val="20"/>
                <w:szCs w:val="20"/>
                <w:lang w:val="en-US"/>
              </w:rPr>
            </w:pPr>
          </w:p>
          <w:p w14:paraId="0267C24E" w14:textId="1F86C44E" w:rsidR="00074386" w:rsidRPr="00A947D4" w:rsidRDefault="00074386" w:rsidP="20A748F0">
            <w:pPr>
              <w:jc w:val="both"/>
              <w:rPr>
                <w:rFonts w:ascii="Sylfaen" w:eastAsia="Sylfaen" w:hAnsi="Sylfaen" w:cs="Sylfaen"/>
                <w:noProof/>
                <w:sz w:val="20"/>
                <w:szCs w:val="20"/>
                <w:lang w:val="ka-GE"/>
              </w:rPr>
            </w:pPr>
          </w:p>
        </w:tc>
        <w:tc>
          <w:tcPr>
            <w:tcW w:w="725" w:type="pct"/>
          </w:tcPr>
          <w:p w14:paraId="25DDE963" w14:textId="623FAF85" w:rsidR="00074386" w:rsidRPr="00A947D4" w:rsidRDefault="20A748F0" w:rsidP="20A748F0">
            <w:pPr>
              <w:jc w:val="both"/>
              <w:rPr>
                <w:rFonts w:ascii="Sylfaen" w:eastAsia="Sylfaen,Arial" w:hAnsi="Sylfaen" w:cs="Sylfaen,Arial"/>
                <w:noProof/>
                <w:sz w:val="20"/>
                <w:szCs w:val="20"/>
                <w:lang w:val="ka-GE"/>
              </w:rPr>
            </w:pPr>
            <w:r w:rsidRPr="00A947D4">
              <w:rPr>
                <w:rFonts w:ascii="Sylfaen" w:eastAsia="Sylfaen" w:hAnsi="Sylfaen" w:cs="Sylfaen"/>
                <w:noProof/>
                <w:sz w:val="20"/>
                <w:szCs w:val="20"/>
                <w:lang w:val="ka-GE"/>
              </w:rPr>
              <w:t>ზეპირი ან/და წერილობითი გამოკითხვა, განხილვებსა და დისკუსიებში მონაწილეობაზე დაკვირვება</w:t>
            </w:r>
            <w:r w:rsidRPr="00A947D4">
              <w:rPr>
                <w:rFonts w:ascii="Sylfaen" w:eastAsia="Sylfaen" w:hAnsi="Sylfaen" w:cs="Sylfaen"/>
                <w:noProof/>
                <w:sz w:val="20"/>
                <w:szCs w:val="20"/>
                <w:lang w:val="en-US"/>
              </w:rPr>
              <w:t xml:space="preserve">, </w:t>
            </w:r>
            <w:r w:rsidRPr="00A947D4">
              <w:rPr>
                <w:rFonts w:ascii="Sylfaen" w:eastAsia="Sylfaen,Arial" w:hAnsi="Sylfaen" w:cs="Sylfaen,Arial"/>
                <w:noProof/>
                <w:sz w:val="20"/>
                <w:szCs w:val="20"/>
                <w:lang w:val="ka-GE"/>
              </w:rPr>
              <w:t xml:space="preserve"> პროფესიული სტუდენტისათვის განსაზღვრული პრაქტიკული </w:t>
            </w:r>
            <w:r w:rsidRPr="00A947D4">
              <w:rPr>
                <w:rFonts w:ascii="Sylfaen" w:eastAsia="Sylfaen,Arial" w:hAnsi="Sylfaen" w:cs="Sylfaen,Arial"/>
                <w:noProof/>
                <w:sz w:val="20"/>
                <w:szCs w:val="20"/>
                <w:lang w:val="ka-GE"/>
              </w:rPr>
              <w:lastRenderedPageBreak/>
              <w:t>დავალების შესრულების პროცესზე დაკვირვება და შეფასება</w:t>
            </w:r>
            <w:r w:rsidR="00424155" w:rsidRPr="00A947D4">
              <w:rPr>
                <w:rFonts w:ascii="Sylfaen" w:eastAsia="Sylfaen,Arial" w:hAnsi="Sylfaen" w:cs="Sylfaen,Arial"/>
                <w:noProof/>
                <w:sz w:val="20"/>
                <w:szCs w:val="20"/>
                <w:lang w:val="ka-GE"/>
              </w:rPr>
              <w:t>.</w:t>
            </w:r>
          </w:p>
          <w:p w14:paraId="4D7B31A8" w14:textId="121B38A0" w:rsidR="00074386" w:rsidRPr="00A947D4" w:rsidRDefault="00074386" w:rsidP="20A748F0">
            <w:pPr>
              <w:jc w:val="both"/>
              <w:rPr>
                <w:rFonts w:ascii="Sylfaen" w:eastAsia="Sylfaen,Arial" w:hAnsi="Sylfaen" w:cs="Sylfaen,Arial"/>
                <w:noProof/>
                <w:sz w:val="20"/>
                <w:szCs w:val="20"/>
                <w:lang w:val="ka-GE"/>
              </w:rPr>
            </w:pPr>
          </w:p>
          <w:p w14:paraId="6195E24E" w14:textId="4A1ABCCE" w:rsidR="00074386" w:rsidRPr="00A947D4" w:rsidRDefault="00074386" w:rsidP="20A748F0">
            <w:pPr>
              <w:jc w:val="both"/>
              <w:rPr>
                <w:rFonts w:ascii="Sylfaen" w:eastAsia="Sylfaen,Arial" w:hAnsi="Sylfaen" w:cs="Sylfaen,Arial"/>
                <w:noProof/>
                <w:sz w:val="20"/>
                <w:szCs w:val="20"/>
                <w:lang w:val="ka-GE"/>
              </w:rPr>
            </w:pPr>
          </w:p>
        </w:tc>
        <w:tc>
          <w:tcPr>
            <w:tcW w:w="1489" w:type="pct"/>
          </w:tcPr>
          <w:p w14:paraId="757BF60F" w14:textId="61069705" w:rsidR="00074386" w:rsidRPr="00A947D4" w:rsidRDefault="6E1695FA" w:rsidP="6E1695FA">
            <w:pPr>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lastRenderedPageBreak/>
              <w:t>გამოკითხვა - ზეპირი ან/და წერილობითი მტკიცებულება</w:t>
            </w:r>
          </w:p>
          <w:p w14:paraId="2F9BA4C5" w14:textId="77777777" w:rsidR="00074386"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ა) ზეპირი: პროფესიული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w:t>
            </w:r>
          </w:p>
          <w:p w14:paraId="010CF50F" w14:textId="1DF9FC35" w:rsidR="00074386" w:rsidRPr="00A947D4" w:rsidRDefault="6E1695FA" w:rsidP="6E1695FA">
            <w:pPr>
              <w:jc w:val="both"/>
              <w:rPr>
                <w:rFonts w:ascii="Sylfaen" w:eastAsia="Sylfaen" w:hAnsi="Sylfaen" w:cs="Sylfaen"/>
                <w:b/>
                <w:bCs/>
                <w:sz w:val="20"/>
                <w:szCs w:val="20"/>
                <w:lang w:val="en-US"/>
              </w:rPr>
            </w:pPr>
            <w:r w:rsidRPr="00A947D4">
              <w:rPr>
                <w:rFonts w:ascii="Sylfaen" w:eastAsia="Sylfaen" w:hAnsi="Sylfaen" w:cs="Sylfaen"/>
                <w:sz w:val="20"/>
                <w:szCs w:val="20"/>
                <w:lang w:val="ka-GE"/>
              </w:rPr>
              <w:t xml:space="preserve">ბ) წერილობითი:  პროფესიული სტუდენტის მიერ წერილობით შესრულებული ნამუშევარი, რომელიც </w:t>
            </w:r>
            <w:r w:rsidRPr="00A947D4">
              <w:rPr>
                <w:rFonts w:ascii="Sylfaen" w:eastAsia="Sylfaen" w:hAnsi="Sylfaen" w:cs="Sylfaen"/>
                <w:sz w:val="20"/>
                <w:szCs w:val="20"/>
                <w:lang w:val="ka-GE"/>
              </w:rPr>
              <w:lastRenderedPageBreak/>
              <w:t>ადასტურებს ცოდნას, უნარს ან/და კომპეტენციას</w:t>
            </w:r>
            <w:r w:rsidR="00424155" w:rsidRPr="00A947D4">
              <w:rPr>
                <w:rFonts w:ascii="Sylfaen" w:eastAsia="Sylfaen" w:hAnsi="Sylfaen" w:cs="Sylfaen"/>
                <w:sz w:val="20"/>
                <w:szCs w:val="20"/>
                <w:lang w:val="ka-GE"/>
              </w:rPr>
              <w:t>.</w:t>
            </w:r>
          </w:p>
          <w:p w14:paraId="6921EB9B" w14:textId="77777777" w:rsidR="00074386" w:rsidRPr="00A947D4" w:rsidRDefault="00074386" w:rsidP="00B12ACB">
            <w:pPr>
              <w:rPr>
                <w:rFonts w:ascii="Sylfaen" w:hAnsi="Sylfaen"/>
                <w:sz w:val="20"/>
                <w:szCs w:val="20"/>
                <w:lang w:val="en-US"/>
              </w:rPr>
            </w:pPr>
          </w:p>
          <w:p w14:paraId="55588B20" w14:textId="33E4984D" w:rsidR="00074386" w:rsidRPr="00A947D4" w:rsidRDefault="6E1695FA" w:rsidP="6E1695FA">
            <w:pPr>
              <w:jc w:val="center"/>
              <w:rPr>
                <w:rFonts w:ascii="Sylfaen" w:eastAsia="Sylfaen" w:hAnsi="Sylfaen" w:cs="Sylfaen"/>
                <w:sz w:val="20"/>
                <w:szCs w:val="20"/>
                <w:lang w:val="ka-GE"/>
              </w:rPr>
            </w:pPr>
            <w:r w:rsidRPr="00A947D4">
              <w:rPr>
                <w:rFonts w:ascii="Sylfaen" w:eastAsia="Sylfaen" w:hAnsi="Sylfaen" w:cs="Sylfaen"/>
                <w:b/>
                <w:bCs/>
                <w:sz w:val="20"/>
                <w:szCs w:val="20"/>
                <w:lang w:val="ka-GE"/>
              </w:rPr>
              <w:t>პრაქტიკული დავალება დაკვირვებით - შესრულების მტკიცებულება</w:t>
            </w:r>
          </w:p>
          <w:p w14:paraId="4E17BE7A" w14:textId="09D61587" w:rsidR="00074386" w:rsidRPr="00A947D4" w:rsidRDefault="6E1695FA" w:rsidP="6E1695FA">
            <w:pPr>
              <w:jc w:val="both"/>
              <w:rPr>
                <w:rFonts w:ascii="Sylfaen" w:eastAsia="Sylfaen" w:hAnsi="Sylfaen" w:cs="Sylfaen"/>
                <w:b/>
                <w:bCs/>
                <w:sz w:val="20"/>
                <w:szCs w:val="20"/>
                <w:lang w:val="ka-GE"/>
              </w:rPr>
            </w:pPr>
            <w:r w:rsidRPr="00A947D4">
              <w:rPr>
                <w:rFonts w:ascii="Sylfaen" w:eastAsia="Sylfaen" w:hAnsi="Sylfaen" w:cs="Sylfaen"/>
                <w:sz w:val="20"/>
                <w:szCs w:val="20"/>
                <w:lang w:val="ka-GE"/>
              </w:rPr>
              <w:t>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w:t>
            </w:r>
            <w:r w:rsidR="00424155" w:rsidRPr="00A947D4">
              <w:rPr>
                <w:rFonts w:ascii="Sylfaen" w:eastAsia="Sylfaen" w:hAnsi="Sylfaen" w:cs="Sylfaen"/>
                <w:sz w:val="20"/>
                <w:szCs w:val="20"/>
                <w:lang w:val="ka-GE"/>
              </w:rPr>
              <w:t>ლებ</w:t>
            </w:r>
            <w:r w:rsidRPr="00A947D4">
              <w:rPr>
                <w:rFonts w:ascii="Sylfaen" w:eastAsia="Sylfaen" w:hAnsi="Sylfaen" w:cs="Sylfaen"/>
                <w:sz w:val="20"/>
                <w:szCs w:val="20"/>
                <w:lang w:val="ka-GE"/>
              </w:rPr>
              <w:t>იც ასახავს პროფესიული სტუდენტის მიერ დავალების შესრულების პროცესს</w:t>
            </w:r>
            <w:r w:rsidR="00424155"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tc>
      </w:tr>
      <w:tr w:rsidR="00074386" w:rsidRPr="00A947D4" w14:paraId="25D026FE" w14:textId="77777777" w:rsidTr="009F7121">
        <w:trPr>
          <w:trHeight w:val="1457"/>
        </w:trPr>
        <w:tc>
          <w:tcPr>
            <w:tcW w:w="610" w:type="pct"/>
          </w:tcPr>
          <w:p w14:paraId="69D4260B" w14:textId="1676B98B" w:rsidR="00074386" w:rsidRPr="00A947D4" w:rsidRDefault="6E1695FA" w:rsidP="20A748F0">
            <w:pPr>
              <w:spacing w:after="200" w:line="276" w:lineRule="auto"/>
              <w:jc w:val="center"/>
              <w:rPr>
                <w:rFonts w:ascii="Sylfaen" w:hAnsi="Sylfaen"/>
                <w:sz w:val="20"/>
                <w:szCs w:val="20"/>
              </w:rPr>
            </w:pPr>
            <w:r w:rsidRPr="00A947D4">
              <w:rPr>
                <w:rFonts w:ascii="Sylfaen" w:eastAsia="Sylfaen" w:hAnsi="Sylfaen" w:cs="Sylfaen"/>
                <w:b/>
                <w:bCs/>
                <w:sz w:val="20"/>
                <w:szCs w:val="20"/>
                <w:lang w:val="en-US"/>
              </w:rPr>
              <w:lastRenderedPageBreak/>
              <w:t>4</w:t>
            </w:r>
            <w:r w:rsidR="00EF599E" w:rsidRPr="00A947D4">
              <w:rPr>
                <w:rFonts w:ascii="Sylfaen" w:eastAsia="Sylfaen" w:hAnsi="Sylfaen" w:cs="Sylfaen"/>
                <w:b/>
                <w:bCs/>
                <w:sz w:val="20"/>
                <w:szCs w:val="20"/>
                <w:lang w:val="en-US"/>
              </w:rPr>
              <w:t>.</w:t>
            </w:r>
          </w:p>
        </w:tc>
        <w:tc>
          <w:tcPr>
            <w:tcW w:w="1420" w:type="pct"/>
            <w:vAlign w:val="center"/>
          </w:tcPr>
          <w:p w14:paraId="48E791F0" w14:textId="4BB961FB" w:rsidR="00074386" w:rsidRPr="00A947D4" w:rsidRDefault="6E1695FA" w:rsidP="6E1695FA">
            <w:pPr>
              <w:pStyle w:val="ListParagraph"/>
              <w:numPr>
                <w:ilvl w:val="0"/>
                <w:numId w:val="44"/>
              </w:numPr>
              <w:tabs>
                <w:tab w:val="left" w:pos="252"/>
              </w:tabs>
              <w:ind w:left="0" w:firstLine="34"/>
              <w:jc w:val="both"/>
              <w:rPr>
                <w:rFonts w:ascii="Sylfaen" w:eastAsia="Sylfaen" w:hAnsi="Sylfaen" w:cs="Sylfaen"/>
                <w:sz w:val="20"/>
                <w:szCs w:val="20"/>
                <w:lang w:val="ka-GE"/>
              </w:rPr>
            </w:pPr>
            <w:r w:rsidRPr="00A947D4">
              <w:rPr>
                <w:rFonts w:ascii="Sylfaen" w:eastAsia="Sylfaen" w:hAnsi="Sylfaen" w:cs="Sylfaen"/>
                <w:sz w:val="20"/>
                <w:szCs w:val="20"/>
                <w:lang w:val="ka-GE"/>
              </w:rPr>
              <w:t>ეთიკის, მორალის, ზნეობის მარეგულირებელი როლი საქმიანი ურთიერთობის პროცესში</w:t>
            </w:r>
            <w:r w:rsidR="009F7121" w:rsidRPr="00A947D4">
              <w:rPr>
                <w:rFonts w:ascii="Sylfaen" w:eastAsia="Sylfaen" w:hAnsi="Sylfaen" w:cs="Sylfaen"/>
                <w:sz w:val="20"/>
                <w:szCs w:val="20"/>
                <w:lang w:val="ka-GE"/>
              </w:rPr>
              <w:t>;</w:t>
            </w:r>
          </w:p>
          <w:p w14:paraId="76D67A94" w14:textId="21F0AC4F" w:rsidR="00074386" w:rsidRPr="00A947D4" w:rsidRDefault="6E1695FA" w:rsidP="6E1695FA">
            <w:pPr>
              <w:pStyle w:val="ListParagraph"/>
              <w:numPr>
                <w:ilvl w:val="0"/>
                <w:numId w:val="44"/>
              </w:numPr>
              <w:tabs>
                <w:tab w:val="left" w:pos="252"/>
              </w:tabs>
              <w:ind w:left="0" w:firstLine="34"/>
              <w:jc w:val="both"/>
              <w:rPr>
                <w:rFonts w:ascii="Sylfaen" w:eastAsia="Sylfaen" w:hAnsi="Sylfaen" w:cs="Sylfaen"/>
                <w:sz w:val="20"/>
                <w:szCs w:val="20"/>
                <w:lang w:val="ka-GE"/>
              </w:rPr>
            </w:pPr>
            <w:r w:rsidRPr="00A947D4">
              <w:rPr>
                <w:rFonts w:ascii="Sylfaen" w:eastAsia="Sylfaen" w:hAnsi="Sylfaen" w:cs="Sylfaen"/>
                <w:sz w:val="20"/>
                <w:szCs w:val="20"/>
                <w:lang w:val="ka-GE"/>
              </w:rPr>
              <w:t>პროფესიული, კორპორაციული და ადმინისტრაციული ეთიკა: მიზნები და  ფუნქციები</w:t>
            </w:r>
            <w:r w:rsidR="009F7121" w:rsidRPr="00A947D4">
              <w:rPr>
                <w:rFonts w:ascii="Sylfaen" w:eastAsia="Sylfaen" w:hAnsi="Sylfaen" w:cs="Sylfaen"/>
                <w:sz w:val="20"/>
                <w:szCs w:val="20"/>
                <w:lang w:val="ka-GE"/>
              </w:rPr>
              <w:t>;</w:t>
            </w:r>
          </w:p>
          <w:p w14:paraId="1D296A2B" w14:textId="40DFB8D9" w:rsidR="00074386" w:rsidRPr="00A947D4" w:rsidRDefault="6E1695FA" w:rsidP="6E1695FA">
            <w:pPr>
              <w:pStyle w:val="ListParagraph"/>
              <w:numPr>
                <w:ilvl w:val="0"/>
                <w:numId w:val="44"/>
              </w:numPr>
              <w:tabs>
                <w:tab w:val="left" w:pos="252"/>
              </w:tabs>
              <w:ind w:left="0" w:firstLine="34"/>
              <w:jc w:val="both"/>
              <w:rPr>
                <w:rFonts w:ascii="Sylfaen" w:eastAsia="Sylfaen" w:hAnsi="Sylfaen" w:cs="Sylfaen"/>
                <w:sz w:val="20"/>
                <w:szCs w:val="20"/>
                <w:lang w:val="ka-GE"/>
              </w:rPr>
            </w:pPr>
            <w:r w:rsidRPr="00A947D4">
              <w:rPr>
                <w:rFonts w:ascii="Sylfaen" w:eastAsia="Sylfaen" w:hAnsi="Sylfaen" w:cs="Sylfaen"/>
                <w:sz w:val="20"/>
                <w:szCs w:val="20"/>
                <w:lang w:val="ka-GE"/>
              </w:rPr>
              <w:t>ვერბალური/არავერბალური ეთიკისა და ეტიკეტის ნორმები,  მათი დაცვის აუცილებლობა საქმიანი ურთიერთობის პროცესში</w:t>
            </w:r>
            <w:r w:rsidR="009F7121" w:rsidRPr="00A947D4">
              <w:rPr>
                <w:rFonts w:ascii="Sylfaen" w:eastAsia="Sylfaen" w:hAnsi="Sylfaen" w:cs="Sylfaen"/>
                <w:sz w:val="20"/>
                <w:szCs w:val="20"/>
                <w:lang w:val="ka-GE"/>
              </w:rPr>
              <w:t>;</w:t>
            </w:r>
          </w:p>
          <w:p w14:paraId="07E11DB3" w14:textId="61C32AD5" w:rsidR="00074386" w:rsidRPr="00A947D4" w:rsidRDefault="6E1695FA" w:rsidP="6E1695FA">
            <w:pPr>
              <w:pStyle w:val="ListParagraph"/>
              <w:numPr>
                <w:ilvl w:val="0"/>
                <w:numId w:val="29"/>
              </w:numPr>
              <w:tabs>
                <w:tab w:val="left" w:pos="252"/>
              </w:tabs>
              <w:ind w:left="0" w:right="33" w:firstLine="34"/>
              <w:contextualSpacing w:val="0"/>
              <w:jc w:val="both"/>
              <w:rPr>
                <w:rFonts w:ascii="Sylfaen" w:eastAsia="Sylfaen" w:hAnsi="Sylfaen" w:cs="Sylfaen"/>
                <w:sz w:val="20"/>
                <w:szCs w:val="20"/>
                <w:lang w:val="ka-GE"/>
              </w:rPr>
            </w:pPr>
            <w:r w:rsidRPr="00A947D4">
              <w:rPr>
                <w:rFonts w:ascii="Sylfaen" w:eastAsia="Sylfaen" w:hAnsi="Sylfaen" w:cs="Sylfaen"/>
                <w:sz w:val="20"/>
                <w:szCs w:val="20"/>
                <w:lang w:val="ka-GE"/>
              </w:rPr>
              <w:t>საქმიანი კომუნიკაციის ეტიკეტი: ძირითადი ნორმები, მოთხოვნები;  რეკომენდაციები</w:t>
            </w:r>
            <w:r w:rsidR="009F7121" w:rsidRPr="00A947D4">
              <w:rPr>
                <w:rFonts w:ascii="Sylfaen" w:eastAsia="Sylfaen" w:hAnsi="Sylfaen" w:cs="Sylfaen"/>
                <w:sz w:val="20"/>
                <w:szCs w:val="20"/>
                <w:lang w:val="ka-GE"/>
              </w:rPr>
              <w:t>;</w:t>
            </w:r>
            <w:r w:rsidRPr="00A947D4">
              <w:rPr>
                <w:rFonts w:ascii="Sylfaen" w:eastAsia="Sylfaen" w:hAnsi="Sylfaen" w:cs="Sylfaen"/>
                <w:sz w:val="20"/>
                <w:szCs w:val="20"/>
                <w:lang w:val="ka-GE"/>
              </w:rPr>
              <w:t xml:space="preserve"> </w:t>
            </w:r>
          </w:p>
          <w:p w14:paraId="7B4F6C0A" w14:textId="174F0A98" w:rsidR="00074386" w:rsidRPr="00A947D4" w:rsidRDefault="6E1695FA" w:rsidP="6E1695FA">
            <w:pPr>
              <w:pStyle w:val="ListParagraph"/>
              <w:numPr>
                <w:ilvl w:val="0"/>
                <w:numId w:val="29"/>
              </w:numPr>
              <w:tabs>
                <w:tab w:val="left" w:pos="252"/>
              </w:tabs>
              <w:ind w:left="0" w:right="33" w:firstLine="34"/>
              <w:contextualSpacing w:val="0"/>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ტელეფონით</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კომუნიკაცია</w:t>
            </w:r>
            <w:r w:rsidRPr="00A947D4">
              <w:rPr>
                <w:rFonts w:ascii="Sylfaen" w:eastAsia="Sylfaen,Sylfaen,Calibri" w:hAnsi="Sylfaen" w:cs="Sylfaen,Sylfaen,Calibri"/>
                <w:sz w:val="20"/>
                <w:szCs w:val="20"/>
                <w:lang w:val="ka-GE"/>
              </w:rPr>
              <w:t xml:space="preserve">: </w:t>
            </w:r>
            <w:r w:rsidRPr="00A947D4">
              <w:rPr>
                <w:rFonts w:ascii="Sylfaen" w:eastAsia="Sylfaen" w:hAnsi="Sylfaen" w:cs="Sylfaen"/>
                <w:sz w:val="20"/>
                <w:szCs w:val="20"/>
                <w:lang w:val="ka-GE"/>
              </w:rPr>
              <w:t>მიზნები, შესაძლებლობები და შეზღუდვები</w:t>
            </w:r>
            <w:r w:rsidR="009F7121" w:rsidRPr="00A947D4">
              <w:rPr>
                <w:rFonts w:ascii="Sylfaen" w:eastAsia="Sylfaen" w:hAnsi="Sylfaen" w:cs="Sylfaen"/>
                <w:sz w:val="20"/>
                <w:szCs w:val="20"/>
                <w:lang w:val="ka-GE"/>
              </w:rPr>
              <w:t>;</w:t>
            </w:r>
          </w:p>
          <w:p w14:paraId="30F0A5F5" w14:textId="4E561B32" w:rsidR="00074386" w:rsidRPr="00A947D4" w:rsidRDefault="6E1695FA" w:rsidP="6E1695FA">
            <w:pPr>
              <w:pStyle w:val="ListParagraph"/>
              <w:numPr>
                <w:ilvl w:val="0"/>
                <w:numId w:val="29"/>
              </w:numPr>
              <w:tabs>
                <w:tab w:val="left" w:pos="252"/>
              </w:tabs>
              <w:ind w:left="0" w:right="33" w:firstLine="34"/>
              <w:contextualSpacing w:val="0"/>
              <w:jc w:val="both"/>
              <w:rPr>
                <w:rFonts w:ascii="Sylfaen" w:eastAsia="Sylfaen" w:hAnsi="Sylfaen" w:cs="Sylfaen"/>
                <w:sz w:val="20"/>
                <w:szCs w:val="20"/>
                <w:lang w:val="ka-GE"/>
              </w:rPr>
            </w:pPr>
            <w:r w:rsidRPr="00A947D4">
              <w:rPr>
                <w:rFonts w:ascii="Sylfaen" w:eastAsia="Sylfaen" w:hAnsi="Sylfaen" w:cs="Sylfaen"/>
                <w:sz w:val="20"/>
                <w:szCs w:val="20"/>
                <w:lang w:val="ka-GE"/>
              </w:rPr>
              <w:t>ტელეფონით კომუნიკაციის ეფექტიანობის გაზრდის ტექნიკა</w:t>
            </w:r>
            <w:r w:rsidR="009F7121" w:rsidRPr="00A947D4">
              <w:rPr>
                <w:rFonts w:ascii="Sylfaen" w:eastAsia="Sylfaen" w:hAnsi="Sylfaen" w:cs="Sylfaen"/>
                <w:sz w:val="20"/>
                <w:szCs w:val="20"/>
                <w:lang w:val="ka-GE"/>
              </w:rPr>
              <w:t>;</w:t>
            </w:r>
          </w:p>
          <w:p w14:paraId="1B1B7841" w14:textId="585E2CEC" w:rsidR="00074386" w:rsidRPr="00A947D4" w:rsidRDefault="6E1695FA" w:rsidP="6E1695FA">
            <w:pPr>
              <w:pStyle w:val="ListParagraph"/>
              <w:numPr>
                <w:ilvl w:val="0"/>
                <w:numId w:val="29"/>
              </w:numPr>
              <w:tabs>
                <w:tab w:val="left" w:pos="252"/>
              </w:tabs>
              <w:ind w:left="0" w:right="89" w:firstLine="34"/>
              <w:jc w:val="both"/>
              <w:rPr>
                <w:rFonts w:ascii="Sylfaen" w:eastAsia="Sylfaen" w:hAnsi="Sylfaen" w:cs="Sylfaen"/>
                <w:sz w:val="20"/>
                <w:szCs w:val="20"/>
                <w:lang w:val="ka-GE"/>
              </w:rPr>
            </w:pPr>
            <w:r w:rsidRPr="00A947D4">
              <w:rPr>
                <w:rFonts w:ascii="Sylfaen" w:eastAsia="Sylfaen" w:hAnsi="Sylfaen" w:cs="Sylfaen"/>
                <w:sz w:val="20"/>
                <w:szCs w:val="20"/>
                <w:lang w:val="ka-GE"/>
              </w:rPr>
              <w:t>სატელეფონო საუბრის ეტიკეტი: სატელეფონო ზარის განხორციელებისა და ზარზე პასუხის ზოგადი წესები</w:t>
            </w:r>
            <w:r w:rsidR="009F7121" w:rsidRPr="00A947D4">
              <w:rPr>
                <w:rFonts w:ascii="Sylfaen" w:eastAsia="Sylfaen" w:hAnsi="Sylfaen" w:cs="Sylfaen"/>
                <w:sz w:val="20"/>
                <w:szCs w:val="20"/>
                <w:lang w:val="ka-GE"/>
              </w:rPr>
              <w:t>.</w:t>
            </w:r>
          </w:p>
          <w:p w14:paraId="0AC470AE" w14:textId="58DAA466" w:rsidR="00074386" w:rsidRPr="00A947D4" w:rsidRDefault="00074386" w:rsidP="00074386">
            <w:pPr>
              <w:ind w:left="-198" w:right="33"/>
              <w:jc w:val="both"/>
              <w:rPr>
                <w:rFonts w:ascii="Sylfaen" w:hAnsi="Sylfaen"/>
                <w:sz w:val="20"/>
                <w:szCs w:val="20"/>
                <w:lang w:val="ka-GE"/>
              </w:rPr>
            </w:pPr>
          </w:p>
        </w:tc>
        <w:tc>
          <w:tcPr>
            <w:tcW w:w="755" w:type="pct"/>
          </w:tcPr>
          <w:p w14:paraId="2D238047" w14:textId="56E1C069" w:rsidR="00074386" w:rsidRPr="00A947D4" w:rsidRDefault="6E1695FA" w:rsidP="6E1695FA">
            <w:pPr>
              <w:pStyle w:val="ListParagraph"/>
              <w:ind w:left="176"/>
              <w:jc w:val="both"/>
              <w:rPr>
                <w:rFonts w:ascii="Sylfaen" w:eastAsia="Sylfaen" w:hAnsi="Sylfaen" w:cs="Sylfaen"/>
                <w:sz w:val="20"/>
                <w:szCs w:val="20"/>
                <w:lang w:val="ka-GE"/>
              </w:rPr>
            </w:pPr>
            <w:r w:rsidRPr="00A947D4">
              <w:rPr>
                <w:rFonts w:ascii="Sylfaen" w:eastAsia="Sylfaen" w:hAnsi="Sylfaen" w:cs="Sylfaen"/>
                <w:sz w:val="20"/>
                <w:szCs w:val="20"/>
                <w:lang w:val="ka-GE"/>
              </w:rPr>
              <w:lastRenderedPageBreak/>
              <w:t>ლექცია,  პრაქტიკული სავარჯიშო/დავალება</w:t>
            </w:r>
          </w:p>
        </w:tc>
        <w:tc>
          <w:tcPr>
            <w:tcW w:w="725" w:type="pct"/>
          </w:tcPr>
          <w:p w14:paraId="45FCFF0E" w14:textId="2022711E" w:rsidR="00074386" w:rsidRPr="00A947D4" w:rsidRDefault="00074386" w:rsidP="005C3D6A">
            <w:pPr>
              <w:jc w:val="both"/>
              <w:rPr>
                <w:rFonts w:ascii="Sylfaen" w:hAnsi="Sylfaen" w:cs="Arial"/>
                <w:noProof/>
                <w:sz w:val="20"/>
                <w:szCs w:val="20"/>
                <w:lang w:val="ka-GE"/>
              </w:rPr>
            </w:pPr>
            <w:r w:rsidRPr="00A947D4">
              <w:rPr>
                <w:rFonts w:ascii="Sylfaen" w:hAnsi="Sylfaen" w:cs="Arial"/>
                <w:noProof/>
                <w:sz w:val="20"/>
                <w:szCs w:val="20"/>
                <w:lang w:val="ka-GE"/>
              </w:rPr>
              <w:t xml:space="preserve">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 დავალების შესრულებას პროცესში აფასებს და პარალელურად </w:t>
            </w:r>
            <w:r w:rsidRPr="00A947D4">
              <w:rPr>
                <w:rFonts w:ascii="Sylfaen" w:hAnsi="Sylfaen" w:cs="Arial"/>
                <w:noProof/>
                <w:sz w:val="20"/>
                <w:szCs w:val="20"/>
                <w:lang w:val="ka-GE"/>
              </w:rPr>
              <w:lastRenderedPageBreak/>
              <w:t>პროფესიულ სტუდენტს თეორიულ საკითხებს გამოკითხავს</w:t>
            </w:r>
            <w:r w:rsidR="00424155" w:rsidRPr="00A947D4">
              <w:rPr>
                <w:rFonts w:ascii="Sylfaen" w:hAnsi="Sylfaen" w:cs="Arial"/>
                <w:noProof/>
                <w:sz w:val="20"/>
                <w:szCs w:val="20"/>
                <w:lang w:val="ka-GE"/>
              </w:rPr>
              <w:t>.</w:t>
            </w:r>
          </w:p>
        </w:tc>
        <w:tc>
          <w:tcPr>
            <w:tcW w:w="1489" w:type="pct"/>
          </w:tcPr>
          <w:p w14:paraId="53DDBFCA" w14:textId="2FEE38D2" w:rsidR="00074386" w:rsidRPr="00A947D4" w:rsidRDefault="6E1695FA" w:rsidP="6E1695FA">
            <w:pPr>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lastRenderedPageBreak/>
              <w:t>გამოკითხვა - ზეპირი ან/და წერილობითი მტკიცებულება</w:t>
            </w:r>
          </w:p>
          <w:p w14:paraId="7D137FD2" w14:textId="77777777" w:rsidR="00074386"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ა) ზეპირი: პროფესიული განათლების მასწავლებლის/დაწესებულების წარმომადგენლის მიერ შევსებული ჩანაწერი/კითხვარი/შეფასების ფურცელი ან/და ვიდეოჩანაწერი ან/და აუდიოჩანაწერი; </w:t>
            </w:r>
          </w:p>
          <w:p w14:paraId="701B9A84" w14:textId="77777777" w:rsidR="00074386" w:rsidRPr="00A947D4" w:rsidRDefault="6E1695FA" w:rsidP="6E1695FA">
            <w:pPr>
              <w:jc w:val="both"/>
              <w:rPr>
                <w:rFonts w:ascii="Sylfaen" w:eastAsia="Sylfaen" w:hAnsi="Sylfaen" w:cs="Sylfaen"/>
                <w:sz w:val="20"/>
                <w:szCs w:val="20"/>
                <w:lang w:val="ka-GE"/>
              </w:rPr>
            </w:pPr>
            <w:r w:rsidRPr="00A947D4">
              <w:rPr>
                <w:rFonts w:ascii="Sylfaen" w:eastAsia="Sylfaen" w:hAnsi="Sylfaen" w:cs="Sylfaen"/>
                <w:sz w:val="20"/>
                <w:szCs w:val="20"/>
                <w:lang w:val="ka-GE"/>
              </w:rPr>
              <w:t>ბ) წერილობითი:  პროფესიული სტუდენტის მიერ წერილობით შესრულებული ნამუშევარი, რომელიც ადასტურებს ცოდნას, უნარს ან/და კომპეტენციას</w:t>
            </w:r>
          </w:p>
          <w:p w14:paraId="6E03A420" w14:textId="3FD32949" w:rsidR="00074386" w:rsidRPr="00A947D4" w:rsidRDefault="6E1695FA" w:rsidP="6E1695FA">
            <w:pPr>
              <w:jc w:val="center"/>
              <w:rPr>
                <w:rFonts w:ascii="Sylfaen" w:eastAsia="Sylfaen" w:hAnsi="Sylfaen" w:cs="Sylfaen"/>
                <w:sz w:val="20"/>
                <w:szCs w:val="20"/>
                <w:lang w:val="ka-GE"/>
              </w:rPr>
            </w:pPr>
            <w:r w:rsidRPr="00A947D4">
              <w:rPr>
                <w:rFonts w:ascii="Sylfaen" w:eastAsia="Sylfaen" w:hAnsi="Sylfaen" w:cs="Sylfaen"/>
                <w:b/>
                <w:bCs/>
                <w:sz w:val="20"/>
                <w:szCs w:val="20"/>
                <w:lang w:val="ka-GE"/>
              </w:rPr>
              <w:lastRenderedPageBreak/>
              <w:t>პრაქტიკული დავალება დაკვირვებით - შესრულების მტკიცებულება</w:t>
            </w:r>
          </w:p>
          <w:p w14:paraId="15D19F12" w14:textId="750480C1" w:rsidR="00074386" w:rsidRPr="00A947D4" w:rsidRDefault="6E1695FA" w:rsidP="6E1695FA">
            <w:pPr>
              <w:jc w:val="both"/>
              <w:rPr>
                <w:rFonts w:ascii="Sylfaen" w:eastAsia="Sylfaen" w:hAnsi="Sylfaen" w:cs="Sylfaen"/>
                <w:b/>
                <w:bCs/>
                <w:sz w:val="20"/>
                <w:szCs w:val="20"/>
                <w:lang w:val="ka-GE"/>
              </w:rPr>
            </w:pPr>
            <w:r w:rsidRPr="00A947D4">
              <w:rPr>
                <w:rFonts w:ascii="Sylfaen" w:eastAsia="Sylfaen" w:hAnsi="Sylfaen" w:cs="Sylfaen"/>
                <w:sz w:val="20"/>
                <w:szCs w:val="20"/>
                <w:lang w:val="ka-GE"/>
              </w:rPr>
              <w:t>პროფესიული განათლების მასწავლებლის/დაწესებულების წარმომადგენლის მიერ წერილობითი ჩანაწერი/კითხვარი/შეფასების ფურცელი ან/და აუდიოჩანაწერი ან/და ქრონომეტრაჟით გადაღებული ფოტოები, რომ</w:t>
            </w:r>
            <w:r w:rsidR="00424155" w:rsidRPr="00A947D4">
              <w:rPr>
                <w:rFonts w:ascii="Sylfaen" w:eastAsia="Sylfaen" w:hAnsi="Sylfaen" w:cs="Sylfaen"/>
                <w:sz w:val="20"/>
                <w:szCs w:val="20"/>
                <w:lang w:val="ka-GE"/>
              </w:rPr>
              <w:t>ლებ</w:t>
            </w:r>
            <w:r w:rsidRPr="00A947D4">
              <w:rPr>
                <w:rFonts w:ascii="Sylfaen" w:eastAsia="Sylfaen" w:hAnsi="Sylfaen" w:cs="Sylfaen"/>
                <w:sz w:val="20"/>
                <w:szCs w:val="20"/>
                <w:lang w:val="ka-GE"/>
              </w:rPr>
              <w:t xml:space="preserve">იც ასახავს პროფესიული სტუდენტის მიერ დავალების შესრულების პროცესს  </w:t>
            </w:r>
          </w:p>
        </w:tc>
      </w:tr>
      <w:tr w:rsidR="00074386" w:rsidRPr="00A947D4" w14:paraId="355F1F89" w14:textId="77777777" w:rsidTr="009F7121">
        <w:trPr>
          <w:trHeight w:val="440"/>
        </w:trPr>
        <w:tc>
          <w:tcPr>
            <w:tcW w:w="610" w:type="pct"/>
          </w:tcPr>
          <w:p w14:paraId="1691370E" w14:textId="1973DDBE" w:rsidR="00074386" w:rsidRPr="00A947D4" w:rsidRDefault="6E1695FA" w:rsidP="6E1695FA">
            <w:pPr>
              <w:rPr>
                <w:rFonts w:ascii="Sylfaen" w:eastAsia="Sylfaen" w:hAnsi="Sylfaen" w:cs="Sylfaen"/>
                <w:b/>
                <w:bCs/>
                <w:sz w:val="20"/>
                <w:szCs w:val="20"/>
                <w:lang w:val="ka-GE"/>
              </w:rPr>
            </w:pPr>
            <w:r w:rsidRPr="00A947D4">
              <w:rPr>
                <w:rFonts w:ascii="Sylfaen" w:eastAsia="Sylfaen" w:hAnsi="Sylfaen" w:cs="Sylfaen"/>
                <w:b/>
                <w:bCs/>
                <w:sz w:val="20"/>
                <w:szCs w:val="20"/>
                <w:lang w:val="ka-GE"/>
              </w:rPr>
              <w:lastRenderedPageBreak/>
              <w:t>დამატებითი რეკომენდაციები</w:t>
            </w:r>
            <w:r w:rsidR="00424155" w:rsidRPr="00A947D4">
              <w:rPr>
                <w:rFonts w:ascii="Sylfaen" w:eastAsia="Sylfaen" w:hAnsi="Sylfaen" w:cs="Sylfaen"/>
                <w:b/>
                <w:bCs/>
                <w:sz w:val="20"/>
                <w:szCs w:val="20"/>
                <w:lang w:val="ka-GE"/>
              </w:rPr>
              <w:t xml:space="preserve"> </w:t>
            </w:r>
            <w:r w:rsidRPr="00A947D4">
              <w:rPr>
                <w:rFonts w:ascii="Sylfaen" w:eastAsia="Sylfaen" w:hAnsi="Sylfaen" w:cs="Sylfaen"/>
                <w:b/>
                <w:bCs/>
                <w:sz w:val="20"/>
                <w:szCs w:val="20"/>
                <w:lang w:val="ka-GE"/>
              </w:rPr>
              <w:t xml:space="preserve">მოდულის განხორციელებასთან დაკავშირებით </w:t>
            </w:r>
          </w:p>
          <w:p w14:paraId="5BF9CE01" w14:textId="77777777" w:rsidR="00074386" w:rsidRPr="00A947D4" w:rsidRDefault="6E1695FA" w:rsidP="6E1695FA">
            <w:pPr>
              <w:rPr>
                <w:rFonts w:ascii="Sylfaen" w:eastAsia="Sylfaen" w:hAnsi="Sylfaen" w:cs="Sylfaen"/>
                <w:sz w:val="20"/>
                <w:szCs w:val="20"/>
                <w:lang w:val="ka-GE"/>
              </w:rPr>
            </w:pPr>
            <w:r w:rsidRPr="00A947D4">
              <w:rPr>
                <w:rFonts w:ascii="Sylfaen" w:eastAsia="Sylfaen" w:hAnsi="Sylfaen" w:cs="Sylfaen"/>
                <w:b/>
                <w:bCs/>
                <w:sz w:val="20"/>
                <w:szCs w:val="20"/>
                <w:lang w:val="ka-GE"/>
              </w:rPr>
              <w:t>(საჭიროების შემთხვევაში)</w:t>
            </w:r>
          </w:p>
        </w:tc>
        <w:tc>
          <w:tcPr>
            <w:tcW w:w="4390" w:type="pct"/>
            <w:gridSpan w:val="4"/>
            <w:vAlign w:val="center"/>
          </w:tcPr>
          <w:p w14:paraId="5198DFEA" w14:textId="141278CB" w:rsidR="00074386" w:rsidRPr="00A947D4" w:rsidRDefault="00074386" w:rsidP="6E1695FA">
            <w:pPr>
              <w:ind w:right="89"/>
              <w:jc w:val="both"/>
              <w:rPr>
                <w:rFonts w:ascii="Sylfaen" w:eastAsia="Sylfaen" w:hAnsi="Sylfaen" w:cs="Sylfaen"/>
                <w:sz w:val="20"/>
                <w:szCs w:val="20"/>
                <w:lang w:val="ka-GE"/>
              </w:rPr>
            </w:pPr>
            <w:r w:rsidRPr="00A947D4">
              <w:rPr>
                <w:rFonts w:ascii="Sylfaen" w:eastAsia="Sylfaen,Sylfaen,Arial" w:hAnsi="Sylfaen" w:cs="Sylfaen,Sylfaen,Arial"/>
                <w:sz w:val="20"/>
                <w:szCs w:val="20"/>
                <w:lang w:val="ka-GE"/>
              </w:rPr>
              <w:t xml:space="preserve">მოდულის სწავლებისას რეკომენდებულია </w:t>
            </w:r>
            <w:r w:rsidRPr="00A947D4">
              <w:rPr>
                <w:rFonts w:ascii="Sylfaen" w:eastAsia="Sylfaen,Sylfaen,Arial" w:hAnsi="Sylfaen" w:cs="Sylfaen,Sylfaen,Arial"/>
                <w:spacing w:val="-1"/>
                <w:sz w:val="20"/>
                <w:szCs w:val="20"/>
                <w:lang w:val="ka-GE"/>
              </w:rPr>
              <w:t xml:space="preserve"> სტუდენტზე ორიენტირებული მიდგომის გამოყენება. </w:t>
            </w:r>
            <w:r w:rsidRPr="00A947D4">
              <w:rPr>
                <w:rFonts w:ascii="Sylfaen" w:eastAsia="Sylfaen" w:hAnsi="Sylfaen" w:cs="Sylfaen"/>
                <w:sz w:val="20"/>
                <w:szCs w:val="20"/>
                <w:lang w:val="ka-GE"/>
              </w:rPr>
              <w:t xml:space="preserve"> გათვალისწინებულია ინტერაქტიური მეცადინეობები: როლური თამაშები, სიმულაციები, პრაქტიკული დავალებების შესრულება, დისკუსიებისა და პრეზენტაციების ორგანიზება. მნიშვნელოვანი</w:t>
            </w:r>
            <w:r w:rsidRPr="00A947D4">
              <w:rPr>
                <w:rFonts w:ascii="Sylfaen" w:eastAsia="Sylfaen,Sylfaen,Arial" w:hAnsi="Sylfaen" w:cs="Sylfaen,Sylfaen,Arial"/>
                <w:sz w:val="20"/>
                <w:szCs w:val="20"/>
                <w:lang w:val="ka-GE"/>
              </w:rPr>
              <w:t xml:space="preserve">ა პრაქტიკული დავალების მიცემა შესაფასებელ პირთათვის სხვადასხვა პროცესში მათი პრაქტიკული უნარების შეფასების მიზნით. </w:t>
            </w:r>
            <w:r w:rsidRPr="00A947D4">
              <w:rPr>
                <w:rFonts w:ascii="Sylfaen" w:eastAsia="Sylfaen" w:hAnsi="Sylfaen" w:cs="Sylfaen"/>
                <w:sz w:val="20"/>
                <w:szCs w:val="20"/>
                <w:lang w:val="ka-GE"/>
              </w:rPr>
              <w:t xml:space="preserve">პრაქტიკული სავარჯიშოები სასურველია ისე შეირჩეს, რომ პირებმა შეძლონ მუშაობა როგორც ინდივიდუალურად, ისე მცირე გუნდებში.  პროფესიულ მასწავლებელს მოეთხოვება შეასრულოს თითოეული პრაქტიკული უნარის დემონსტრირება, რის შემდეგაც შესაფასებელ პირებს სთხოვოს გაიმეორონ ეს ოპერაციები სხვა მოცემულობისათვის. </w:t>
            </w:r>
          </w:p>
          <w:p w14:paraId="70D2E3E1" w14:textId="6D533ED5" w:rsidR="00074386" w:rsidRPr="00A947D4" w:rsidRDefault="6E1695FA" w:rsidP="6E1695FA">
            <w:pPr>
              <w:ind w:right="89"/>
              <w:jc w:val="both"/>
              <w:rPr>
                <w:rFonts w:ascii="Sylfaen" w:eastAsia="Sylfaen" w:hAnsi="Sylfaen" w:cs="Sylfaen"/>
                <w:color w:val="FF0000"/>
                <w:sz w:val="20"/>
                <w:szCs w:val="20"/>
                <w:lang w:val="ka-GE"/>
              </w:rPr>
            </w:pPr>
            <w:r w:rsidRPr="00A947D4">
              <w:rPr>
                <w:rFonts w:ascii="Sylfaen" w:eastAsia="Sylfaen" w:hAnsi="Sylfaen" w:cs="Sylfaen"/>
                <w:sz w:val="20"/>
                <w:szCs w:val="20"/>
                <w:lang w:val="ka-GE"/>
              </w:rPr>
              <w:t xml:space="preserve">რეკომენდებულია სასწავლო გარემოს იმდაგვარად მოწყობა და სასწავლო ინვენტარის ისე განლაგება, რომ არ შეიზღუდოს შესაფასებელ პირთა  თავისუფალი მობილობა როლური თამაშების ან/და ჯგუფური მუშაობის შემთხვევებში. </w:t>
            </w:r>
          </w:p>
          <w:p w14:paraId="0C5C7DDF" w14:textId="33136BE5" w:rsidR="00074386" w:rsidRPr="00A947D4" w:rsidRDefault="6E1695FA" w:rsidP="6E1695FA">
            <w:pPr>
              <w:ind w:right="89"/>
              <w:jc w:val="both"/>
              <w:rPr>
                <w:rFonts w:ascii="Sylfaen" w:eastAsia="Sylfaen" w:hAnsi="Sylfaen" w:cs="Sylfaen"/>
                <w:sz w:val="20"/>
                <w:szCs w:val="20"/>
                <w:lang w:val="ka-GE"/>
              </w:rPr>
            </w:pPr>
            <w:r w:rsidRPr="00A947D4">
              <w:rPr>
                <w:rFonts w:ascii="Sylfaen" w:eastAsia="Sylfaen" w:hAnsi="Sylfaen" w:cs="Sylfaen"/>
                <w:sz w:val="20"/>
                <w:szCs w:val="20"/>
                <w:lang w:val="ka-GE"/>
              </w:rPr>
              <w:t>შესასრულებელი სამუშაოების უკეთ გააზრებისა და დროის ეფექტიანად მართვისათვის მნიშვნელოვანია პირებს მეცადინეობის დაწყებამდე მიეწოდოთ საჭირო საინფორმაციო რესურსი: სასწავლო მასალა, განსახილველი თემების ჰენდაუთები, შესასრულებელი სამუშაოების/დავალებების ინსტრუქციები და სხვა.</w:t>
            </w:r>
          </w:p>
          <w:p w14:paraId="1960E5DD" w14:textId="057F906F" w:rsidR="00074386" w:rsidRPr="00A947D4" w:rsidRDefault="00074386" w:rsidP="5A49E431">
            <w:pPr>
              <w:ind w:right="-53"/>
              <w:jc w:val="both"/>
              <w:rPr>
                <w:rFonts w:ascii="Sylfaen" w:eastAsia="Sylfaen" w:hAnsi="Sylfaen" w:cs="Sylfaen"/>
                <w:sz w:val="20"/>
                <w:szCs w:val="20"/>
                <w:lang w:val="ka-GE"/>
              </w:rPr>
            </w:pPr>
          </w:p>
        </w:tc>
      </w:tr>
    </w:tbl>
    <w:p w14:paraId="67A2C1BA" w14:textId="77777777" w:rsidR="006F7BCD" w:rsidRPr="00A947D4" w:rsidRDefault="006F7BCD" w:rsidP="00637623">
      <w:pPr>
        <w:spacing w:before="120" w:line="240" w:lineRule="auto"/>
        <w:jc w:val="both"/>
        <w:rPr>
          <w:rFonts w:ascii="Sylfaen" w:eastAsia="Sylfaen,Arial" w:hAnsi="Sylfaen" w:cs="Sylfaen,Arial"/>
          <w:b/>
          <w:bCs/>
          <w:sz w:val="20"/>
          <w:szCs w:val="20"/>
          <w:lang w:val="ka-GE"/>
        </w:rPr>
      </w:pPr>
    </w:p>
    <w:p w14:paraId="068E6129" w14:textId="23B1A40B" w:rsidR="00637623" w:rsidRPr="00A947D4" w:rsidRDefault="6E1695FA" w:rsidP="6E1695FA">
      <w:pPr>
        <w:spacing w:before="120" w:line="240" w:lineRule="auto"/>
        <w:jc w:val="both"/>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3.2</w:t>
      </w:r>
      <w:r w:rsidRPr="00A947D4">
        <w:rPr>
          <w:rFonts w:ascii="Sylfaen" w:eastAsia="Sylfaen,Sylfaen,Arial" w:hAnsi="Sylfaen" w:cs="Sylfaen,Sylfaen,Arial"/>
          <w:b/>
          <w:bCs/>
          <w:sz w:val="20"/>
          <w:szCs w:val="20"/>
          <w:lang w:val="en-US"/>
        </w:rPr>
        <w:t>.</w:t>
      </w:r>
      <w:r w:rsidRPr="00A947D4">
        <w:rPr>
          <w:rFonts w:ascii="Sylfaen" w:eastAsia="Sylfaen,Sylfaen,Arial" w:hAnsi="Sylfaen" w:cs="Sylfaen,Sylfaen,Arial"/>
          <w:b/>
          <w:bCs/>
          <w:sz w:val="20"/>
          <w:szCs w:val="20"/>
          <w:lang w:val="ka-GE"/>
        </w:rPr>
        <w:t xml:space="preserve"> საათების განაწილების სარეკომენდაციო სქემა</w:t>
      </w:r>
    </w:p>
    <w:tbl>
      <w:tblPr>
        <w:tblW w:w="5000" w:type="pct"/>
        <w:tblCellMar>
          <w:left w:w="0" w:type="dxa"/>
          <w:right w:w="0" w:type="dxa"/>
        </w:tblCellMar>
        <w:tblLook w:val="04A0" w:firstRow="1" w:lastRow="0" w:firstColumn="1" w:lastColumn="0" w:noHBand="0" w:noVBand="1"/>
      </w:tblPr>
      <w:tblGrid>
        <w:gridCol w:w="2231"/>
        <w:gridCol w:w="3102"/>
        <w:gridCol w:w="3541"/>
        <w:gridCol w:w="2923"/>
        <w:gridCol w:w="2861"/>
      </w:tblGrid>
      <w:tr w:rsidR="00B61153" w:rsidRPr="00A947D4" w14:paraId="551D78E1" w14:textId="77777777" w:rsidTr="6E1695FA">
        <w:trPr>
          <w:trHeight w:val="692"/>
        </w:trPr>
        <w:tc>
          <w:tcPr>
            <w:tcW w:w="761"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0ABE8B35" w14:textId="77777777" w:rsidR="00B61153" w:rsidRPr="00A947D4" w:rsidRDefault="6E1695FA" w:rsidP="6E1695FA">
            <w:pPr>
              <w:spacing w:after="0" w:line="240" w:lineRule="auto"/>
              <w:jc w:val="center"/>
              <w:rPr>
                <w:rFonts w:ascii="Sylfaen" w:eastAsia="Sylfaen" w:hAnsi="Sylfaen" w:cs="Sylfaen"/>
                <w:sz w:val="20"/>
                <w:szCs w:val="20"/>
                <w:lang w:val="ka-GE"/>
              </w:rPr>
            </w:pPr>
            <w:r w:rsidRPr="00A947D4">
              <w:rPr>
                <w:rFonts w:ascii="Sylfaen" w:eastAsia="Sylfaen" w:hAnsi="Sylfaen" w:cs="Sylfaen"/>
                <w:b/>
                <w:bCs/>
                <w:sz w:val="20"/>
                <w:szCs w:val="20"/>
                <w:lang w:val="ka-GE"/>
              </w:rPr>
              <w:t>სწავლის შედეგები</w:t>
            </w:r>
          </w:p>
        </w:tc>
        <w:tc>
          <w:tcPr>
            <w:tcW w:w="4239" w:type="pct"/>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EF3051" w14:textId="5A1061D7" w:rsidR="00B61153" w:rsidRPr="00A947D4" w:rsidRDefault="6E1695FA" w:rsidP="6E1695FA">
            <w:pPr>
              <w:spacing w:before="120" w:after="0" w:line="240" w:lineRule="auto"/>
              <w:jc w:val="center"/>
              <w:rPr>
                <w:rFonts w:ascii="Sylfaen" w:eastAsia="Sylfaen" w:hAnsi="Sylfaen" w:cs="Sylfaen"/>
                <w:sz w:val="20"/>
                <w:szCs w:val="20"/>
                <w:lang w:val="ka-GE"/>
              </w:rPr>
            </w:pPr>
            <w:r w:rsidRPr="00A947D4">
              <w:rPr>
                <w:rFonts w:ascii="Sylfaen" w:eastAsia="Sylfaen" w:hAnsi="Sylfaen" w:cs="Sylfaen"/>
                <w:b/>
                <w:bCs/>
                <w:sz w:val="20"/>
                <w:szCs w:val="20"/>
                <w:lang w:val="ka-GE"/>
              </w:rPr>
              <w:t>საათების განაწილება სწავლის შედეგების მიხედვით</w:t>
            </w:r>
          </w:p>
        </w:tc>
      </w:tr>
      <w:tr w:rsidR="00B61153" w:rsidRPr="00A947D4" w14:paraId="2100CF80" w14:textId="77777777" w:rsidTr="6E1695FA">
        <w:trPr>
          <w:trHeight w:val="628"/>
        </w:trPr>
        <w:tc>
          <w:tcPr>
            <w:tcW w:w="761"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6B32754" w14:textId="77777777" w:rsidR="00B61153" w:rsidRPr="00A947D4" w:rsidRDefault="00B61153" w:rsidP="00B61153">
            <w:pPr>
              <w:spacing w:after="0" w:line="240" w:lineRule="auto"/>
              <w:jc w:val="center"/>
              <w:rPr>
                <w:rFonts w:ascii="Sylfaen" w:hAnsi="Sylfaen"/>
                <w:b/>
                <w:bCs/>
                <w:sz w:val="20"/>
                <w:szCs w:val="20"/>
                <w:lang w:val="ka-GE"/>
              </w:rPr>
            </w:pPr>
          </w:p>
        </w:tc>
        <w:tc>
          <w:tcPr>
            <w:tcW w:w="1058" w:type="pct"/>
            <w:tcBorders>
              <w:top w:val="nil"/>
              <w:left w:val="nil"/>
              <w:bottom w:val="single" w:sz="4" w:space="0" w:color="auto"/>
              <w:right w:val="single" w:sz="8" w:space="0" w:color="auto"/>
            </w:tcBorders>
            <w:tcMar>
              <w:top w:w="0" w:type="dxa"/>
              <w:left w:w="108" w:type="dxa"/>
              <w:bottom w:w="0" w:type="dxa"/>
              <w:right w:w="108" w:type="dxa"/>
            </w:tcMar>
            <w:vAlign w:val="center"/>
          </w:tcPr>
          <w:p w14:paraId="01F8A852" w14:textId="2E25CEEA" w:rsidR="00B61153"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საკონტაქტო</w:t>
            </w:r>
          </w:p>
        </w:tc>
        <w:tc>
          <w:tcPr>
            <w:tcW w:w="1208" w:type="pct"/>
            <w:tcBorders>
              <w:top w:val="nil"/>
              <w:left w:val="nil"/>
              <w:bottom w:val="single" w:sz="4" w:space="0" w:color="auto"/>
              <w:right w:val="single" w:sz="8" w:space="0" w:color="auto"/>
            </w:tcBorders>
            <w:vAlign w:val="center"/>
          </w:tcPr>
          <w:p w14:paraId="2233456A" w14:textId="118F8E35" w:rsidR="00B61153" w:rsidRPr="00A947D4" w:rsidRDefault="6E1695FA" w:rsidP="6E1695FA">
            <w:pPr>
              <w:spacing w:after="0" w:line="240" w:lineRule="auto"/>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დამოუკიდებელი</w:t>
            </w:r>
          </w:p>
        </w:tc>
        <w:tc>
          <w:tcPr>
            <w:tcW w:w="997" w:type="pct"/>
            <w:tcBorders>
              <w:top w:val="nil"/>
              <w:left w:val="nil"/>
              <w:bottom w:val="single" w:sz="4" w:space="0" w:color="auto"/>
              <w:right w:val="single" w:sz="8" w:space="0" w:color="auto"/>
            </w:tcBorders>
            <w:vAlign w:val="center"/>
          </w:tcPr>
          <w:p w14:paraId="23FAA676" w14:textId="77777777" w:rsidR="00B61153"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შეფასება</w:t>
            </w:r>
          </w:p>
        </w:tc>
        <w:tc>
          <w:tcPr>
            <w:tcW w:w="976" w:type="pct"/>
            <w:tcBorders>
              <w:top w:val="nil"/>
              <w:left w:val="nil"/>
              <w:bottom w:val="single" w:sz="4" w:space="0" w:color="auto"/>
              <w:right w:val="single" w:sz="8" w:space="0" w:color="auto"/>
            </w:tcBorders>
            <w:vAlign w:val="center"/>
          </w:tcPr>
          <w:p w14:paraId="61D0C41F" w14:textId="77777777" w:rsidR="00B61153"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სულ</w:t>
            </w:r>
          </w:p>
        </w:tc>
      </w:tr>
      <w:tr w:rsidR="007108CA" w:rsidRPr="00A947D4" w14:paraId="37AB08AA" w14:textId="77777777" w:rsidTr="6E1695FA">
        <w:tc>
          <w:tcPr>
            <w:tcW w:w="7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F15072" w14:textId="368B4E43" w:rsidR="007108CA" w:rsidRPr="00A947D4" w:rsidRDefault="6E1695FA" w:rsidP="6E1695FA">
            <w:pPr>
              <w:spacing w:before="100" w:beforeAutospacing="1" w:after="0" w:line="240" w:lineRule="auto"/>
              <w:jc w:val="center"/>
              <w:rPr>
                <w:rFonts w:ascii="Sylfaen" w:eastAsia="Sylfaen" w:hAnsi="Sylfaen" w:cs="Sylfaen"/>
                <w:bCs/>
                <w:sz w:val="20"/>
                <w:szCs w:val="20"/>
                <w:lang w:val="ka-GE"/>
              </w:rPr>
            </w:pPr>
            <w:r w:rsidRPr="00A947D4">
              <w:rPr>
                <w:rFonts w:ascii="Sylfaen" w:eastAsia="Sylfaen" w:hAnsi="Sylfaen" w:cs="Sylfaen"/>
                <w:bCs/>
                <w:sz w:val="20"/>
                <w:szCs w:val="20"/>
                <w:lang w:val="ka-GE"/>
              </w:rPr>
              <w:t>1</w:t>
            </w:r>
          </w:p>
        </w:tc>
        <w:tc>
          <w:tcPr>
            <w:tcW w:w="10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A81AE7" w14:textId="4C51825F" w:rsidR="007108CA" w:rsidRPr="00A947D4" w:rsidRDefault="00B25F74" w:rsidP="00B25F74">
            <w:pPr>
              <w:spacing w:before="120" w:after="0" w:line="240" w:lineRule="auto"/>
              <w:jc w:val="center"/>
              <w:rPr>
                <w:rFonts w:ascii="Sylfaen" w:hAnsi="Sylfaen"/>
                <w:bCs/>
                <w:iCs/>
                <w:noProof/>
                <w:sz w:val="20"/>
                <w:szCs w:val="20"/>
                <w:lang w:val="ka-GE"/>
              </w:rPr>
            </w:pPr>
            <w:r w:rsidRPr="00A947D4">
              <w:rPr>
                <w:rFonts w:ascii="Sylfaen" w:hAnsi="Sylfaen"/>
                <w:bCs/>
                <w:iCs/>
                <w:noProof/>
                <w:sz w:val="20"/>
                <w:szCs w:val="20"/>
                <w:lang w:val="ka-GE"/>
              </w:rPr>
              <w:t>20</w:t>
            </w:r>
          </w:p>
        </w:tc>
        <w:tc>
          <w:tcPr>
            <w:tcW w:w="120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1CE290" w14:textId="6B5A14D8" w:rsidR="007108CA" w:rsidRPr="00A947D4" w:rsidRDefault="6E1695FA" w:rsidP="6E1695FA">
            <w:pPr>
              <w:spacing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4</w:t>
            </w:r>
          </w:p>
        </w:tc>
        <w:tc>
          <w:tcPr>
            <w:tcW w:w="9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2C9591" w14:textId="7C101070" w:rsidR="007108CA" w:rsidRPr="00A947D4" w:rsidRDefault="6E1695FA" w:rsidP="6E1695FA">
            <w:pPr>
              <w:spacing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1</w:t>
            </w:r>
          </w:p>
        </w:tc>
        <w:tc>
          <w:tcPr>
            <w:tcW w:w="9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729AD7" w14:textId="1C0C7E31" w:rsidR="007108CA" w:rsidRPr="00A947D4" w:rsidRDefault="6E1695FA" w:rsidP="6E1695FA">
            <w:pPr>
              <w:spacing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25</w:t>
            </w:r>
          </w:p>
        </w:tc>
      </w:tr>
      <w:tr w:rsidR="007108CA" w:rsidRPr="00A947D4" w14:paraId="3C31C093" w14:textId="77777777" w:rsidTr="6E1695FA">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AD48C" w14:textId="194627C0" w:rsidR="007108CA" w:rsidRPr="00A947D4" w:rsidRDefault="6E1695FA" w:rsidP="6E1695FA">
            <w:pPr>
              <w:spacing w:before="100" w:beforeAutospacing="1" w:after="0" w:line="240" w:lineRule="auto"/>
              <w:jc w:val="center"/>
              <w:rPr>
                <w:rFonts w:ascii="Sylfaen" w:eastAsia="Sylfaen" w:hAnsi="Sylfaen" w:cs="Sylfaen"/>
                <w:bCs/>
                <w:sz w:val="20"/>
                <w:szCs w:val="20"/>
                <w:lang w:val="ka-GE"/>
              </w:rPr>
            </w:pPr>
            <w:r w:rsidRPr="00A947D4">
              <w:rPr>
                <w:rFonts w:ascii="Sylfaen" w:eastAsia="Sylfaen" w:hAnsi="Sylfaen" w:cs="Sylfaen"/>
                <w:bCs/>
                <w:sz w:val="20"/>
                <w:szCs w:val="20"/>
                <w:lang w:val="ka-GE"/>
              </w:rPr>
              <w:lastRenderedPageBreak/>
              <w:t>2</w:t>
            </w:r>
          </w:p>
        </w:tc>
        <w:tc>
          <w:tcPr>
            <w:tcW w:w="1058" w:type="pct"/>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5443090A" w14:textId="13813817" w:rsidR="007108CA" w:rsidRPr="00A947D4" w:rsidRDefault="00B25F74" w:rsidP="00B25F74">
            <w:pPr>
              <w:spacing w:before="120" w:after="0" w:line="240" w:lineRule="auto"/>
              <w:jc w:val="center"/>
              <w:rPr>
                <w:rFonts w:ascii="Sylfaen" w:hAnsi="Sylfaen"/>
                <w:bCs/>
                <w:iCs/>
                <w:noProof/>
                <w:sz w:val="20"/>
                <w:szCs w:val="20"/>
                <w:lang w:val="ka-GE"/>
              </w:rPr>
            </w:pPr>
            <w:r w:rsidRPr="00A947D4">
              <w:rPr>
                <w:rFonts w:ascii="Sylfaen" w:hAnsi="Sylfaen"/>
                <w:bCs/>
                <w:iCs/>
                <w:noProof/>
                <w:sz w:val="20"/>
                <w:szCs w:val="20"/>
                <w:lang w:val="ka-GE"/>
              </w:rPr>
              <w:t>20</w:t>
            </w:r>
          </w:p>
        </w:tc>
        <w:tc>
          <w:tcPr>
            <w:tcW w:w="120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BEB7CD" w14:textId="4C4CE085" w:rsidR="007108CA" w:rsidRPr="00A947D4" w:rsidRDefault="6E1695FA" w:rsidP="20A748F0">
            <w:pPr>
              <w:spacing w:before="120" w:after="0" w:line="240" w:lineRule="auto"/>
              <w:jc w:val="center"/>
              <w:rPr>
                <w:rFonts w:ascii="Sylfaen" w:hAnsi="Sylfaen"/>
                <w:sz w:val="20"/>
                <w:szCs w:val="20"/>
              </w:rPr>
            </w:pPr>
            <w:r w:rsidRPr="00A947D4">
              <w:rPr>
                <w:rFonts w:ascii="Sylfaen" w:eastAsia="Sylfaen" w:hAnsi="Sylfaen" w:cs="Sylfaen"/>
                <w:sz w:val="20"/>
                <w:szCs w:val="20"/>
                <w:lang w:val="en-US"/>
              </w:rPr>
              <w:t>4</w:t>
            </w:r>
          </w:p>
        </w:tc>
        <w:tc>
          <w:tcPr>
            <w:tcW w:w="997" w:type="pct"/>
            <w:tcBorders>
              <w:top w:val="nil"/>
              <w:left w:val="nil"/>
              <w:bottom w:val="single" w:sz="8" w:space="0" w:color="auto"/>
              <w:right w:val="single" w:sz="8" w:space="0" w:color="auto"/>
            </w:tcBorders>
            <w:tcMar>
              <w:top w:w="0" w:type="dxa"/>
              <w:left w:w="108" w:type="dxa"/>
              <w:bottom w:w="0" w:type="dxa"/>
              <w:right w:w="108" w:type="dxa"/>
            </w:tcMar>
            <w:vAlign w:val="center"/>
          </w:tcPr>
          <w:p w14:paraId="719DEDEA" w14:textId="095DF968" w:rsidR="007108CA"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1</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tcPr>
          <w:p w14:paraId="52BD1DEC" w14:textId="715005A8" w:rsidR="007108CA"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25</w:t>
            </w:r>
          </w:p>
        </w:tc>
      </w:tr>
      <w:tr w:rsidR="007108CA" w:rsidRPr="00A947D4" w14:paraId="54AD1B66" w14:textId="77777777" w:rsidTr="6E1695FA">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4BBF" w14:textId="2373AA4D" w:rsidR="007108CA" w:rsidRPr="00A947D4" w:rsidRDefault="6E1695FA" w:rsidP="6E1695FA">
            <w:pPr>
              <w:spacing w:after="0" w:line="240" w:lineRule="auto"/>
              <w:jc w:val="center"/>
              <w:rPr>
                <w:rFonts w:ascii="Sylfaen" w:eastAsia="Sylfaen" w:hAnsi="Sylfaen" w:cs="Sylfaen"/>
                <w:bCs/>
                <w:sz w:val="20"/>
                <w:szCs w:val="20"/>
                <w:lang w:val="ka-GE"/>
              </w:rPr>
            </w:pPr>
            <w:r w:rsidRPr="00A947D4">
              <w:rPr>
                <w:rFonts w:ascii="Sylfaen" w:eastAsia="Sylfaen" w:hAnsi="Sylfaen" w:cs="Sylfaen"/>
                <w:bCs/>
                <w:sz w:val="20"/>
                <w:szCs w:val="20"/>
                <w:lang w:val="ka-GE"/>
              </w:rPr>
              <w:t>3</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tcPr>
          <w:p w14:paraId="33067CE3" w14:textId="30C396D2" w:rsidR="007108CA" w:rsidRPr="00A947D4" w:rsidRDefault="20A748F0" w:rsidP="20A748F0">
            <w:pPr>
              <w:spacing w:before="120" w:after="0" w:line="240" w:lineRule="auto"/>
              <w:jc w:val="center"/>
              <w:rPr>
                <w:rFonts w:ascii="Sylfaen" w:eastAsia="Sylfaen" w:hAnsi="Sylfaen" w:cs="Sylfaen"/>
                <w:noProof/>
                <w:sz w:val="20"/>
                <w:szCs w:val="20"/>
                <w:lang w:val="ka-GE"/>
              </w:rPr>
            </w:pPr>
            <w:r w:rsidRPr="00A947D4">
              <w:rPr>
                <w:rFonts w:ascii="Sylfaen" w:eastAsia="Sylfaen" w:hAnsi="Sylfaen" w:cs="Sylfaen"/>
                <w:noProof/>
                <w:sz w:val="20"/>
                <w:szCs w:val="20"/>
                <w:lang w:val="ka-GE"/>
              </w:rPr>
              <w:t>12</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tcPr>
          <w:p w14:paraId="1AF1D148" w14:textId="1D232AE5" w:rsidR="007108CA" w:rsidRPr="00A947D4" w:rsidRDefault="6E1695FA" w:rsidP="20A748F0">
            <w:pPr>
              <w:spacing w:before="120" w:after="0" w:line="240" w:lineRule="auto"/>
              <w:jc w:val="center"/>
              <w:rPr>
                <w:rFonts w:ascii="Sylfaen" w:hAnsi="Sylfaen"/>
                <w:sz w:val="20"/>
                <w:szCs w:val="20"/>
              </w:rPr>
            </w:pPr>
            <w:r w:rsidRPr="00A947D4">
              <w:rPr>
                <w:rFonts w:ascii="Sylfaen" w:eastAsia="Sylfaen" w:hAnsi="Sylfaen" w:cs="Sylfaen"/>
                <w:sz w:val="20"/>
                <w:szCs w:val="20"/>
                <w:lang w:val="ka-GE"/>
              </w:rPr>
              <w:t>2</w:t>
            </w:r>
          </w:p>
        </w:tc>
        <w:tc>
          <w:tcPr>
            <w:tcW w:w="997" w:type="pct"/>
            <w:tcBorders>
              <w:top w:val="nil"/>
              <w:left w:val="nil"/>
              <w:bottom w:val="single" w:sz="8" w:space="0" w:color="auto"/>
              <w:right w:val="single" w:sz="8" w:space="0" w:color="auto"/>
            </w:tcBorders>
            <w:tcMar>
              <w:top w:w="0" w:type="dxa"/>
              <w:left w:w="108" w:type="dxa"/>
              <w:bottom w:w="0" w:type="dxa"/>
              <w:right w:w="108" w:type="dxa"/>
            </w:tcMar>
            <w:vAlign w:val="center"/>
          </w:tcPr>
          <w:p w14:paraId="49F66F34" w14:textId="347C47C4" w:rsidR="007108CA"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en-US"/>
              </w:rPr>
              <w:t>1</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tcPr>
          <w:p w14:paraId="0E14F2A3" w14:textId="361088AA" w:rsidR="007108CA" w:rsidRPr="00A947D4" w:rsidRDefault="6E1695FA" w:rsidP="6E1695FA">
            <w:pPr>
              <w:spacing w:before="120" w:after="0" w:line="240" w:lineRule="auto"/>
              <w:jc w:val="center"/>
              <w:rPr>
                <w:rFonts w:ascii="Sylfaen" w:eastAsia="Sylfaen" w:hAnsi="Sylfaen" w:cs="Sylfaen"/>
                <w:b/>
                <w:bCs/>
                <w:sz w:val="20"/>
                <w:szCs w:val="20"/>
                <w:lang w:val="ka-GE"/>
              </w:rPr>
            </w:pPr>
            <w:r w:rsidRPr="00A947D4">
              <w:rPr>
                <w:rFonts w:ascii="Sylfaen" w:eastAsia="Sylfaen" w:hAnsi="Sylfaen" w:cs="Sylfaen"/>
                <w:sz w:val="20"/>
                <w:szCs w:val="20"/>
                <w:lang w:val="ka-GE"/>
              </w:rPr>
              <w:t>15</w:t>
            </w:r>
          </w:p>
        </w:tc>
      </w:tr>
      <w:tr w:rsidR="00B12ACB" w:rsidRPr="00A947D4" w14:paraId="4CCC5C30" w14:textId="77777777" w:rsidTr="6E1695FA">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5AB63" w14:textId="03ABF139" w:rsidR="00B12ACB" w:rsidRPr="00A947D4" w:rsidRDefault="6E1695FA" w:rsidP="6E1695FA">
            <w:pPr>
              <w:spacing w:after="0" w:line="240" w:lineRule="auto"/>
              <w:jc w:val="center"/>
              <w:rPr>
                <w:rFonts w:ascii="Sylfaen" w:eastAsia="Sylfaen" w:hAnsi="Sylfaen" w:cs="Sylfaen"/>
                <w:bCs/>
                <w:sz w:val="20"/>
                <w:szCs w:val="20"/>
                <w:lang w:val="ka-GE"/>
              </w:rPr>
            </w:pPr>
            <w:r w:rsidRPr="00A947D4">
              <w:rPr>
                <w:rFonts w:ascii="Sylfaen" w:eastAsia="Sylfaen" w:hAnsi="Sylfaen" w:cs="Sylfaen"/>
                <w:bCs/>
                <w:sz w:val="20"/>
                <w:szCs w:val="20"/>
                <w:lang w:val="ka-GE"/>
              </w:rPr>
              <w:t>4</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tcPr>
          <w:p w14:paraId="541CBFE4" w14:textId="57A69BBE" w:rsidR="00B12ACB" w:rsidRPr="00A947D4" w:rsidRDefault="20A748F0" w:rsidP="20A748F0">
            <w:pPr>
              <w:spacing w:before="120" w:after="0" w:line="240" w:lineRule="auto"/>
              <w:jc w:val="center"/>
              <w:rPr>
                <w:rFonts w:ascii="Sylfaen" w:eastAsia="Sylfaen" w:hAnsi="Sylfaen" w:cs="Sylfaen"/>
                <w:noProof/>
                <w:sz w:val="20"/>
                <w:szCs w:val="20"/>
                <w:lang w:val="ka-GE"/>
              </w:rPr>
            </w:pPr>
            <w:r w:rsidRPr="00A947D4">
              <w:rPr>
                <w:rFonts w:ascii="Sylfaen" w:eastAsia="Sylfaen" w:hAnsi="Sylfaen" w:cs="Sylfaen"/>
                <w:noProof/>
                <w:sz w:val="20"/>
                <w:szCs w:val="20"/>
                <w:lang w:val="ka-GE"/>
              </w:rPr>
              <w:t>8</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tcPr>
          <w:p w14:paraId="6DFA803E" w14:textId="3F8A2FE3" w:rsidR="00B12ACB" w:rsidRPr="00A947D4" w:rsidRDefault="6E1695FA" w:rsidP="20A748F0">
            <w:pPr>
              <w:spacing w:before="120" w:after="0" w:line="240" w:lineRule="auto"/>
              <w:jc w:val="center"/>
              <w:rPr>
                <w:rFonts w:ascii="Sylfaen" w:hAnsi="Sylfaen"/>
                <w:sz w:val="20"/>
                <w:szCs w:val="20"/>
              </w:rPr>
            </w:pPr>
            <w:r w:rsidRPr="00A947D4">
              <w:rPr>
                <w:rFonts w:ascii="Sylfaen" w:eastAsia="Sylfaen" w:hAnsi="Sylfaen" w:cs="Sylfaen"/>
                <w:sz w:val="20"/>
                <w:szCs w:val="20"/>
              </w:rPr>
              <w:t>1</w:t>
            </w:r>
          </w:p>
        </w:tc>
        <w:tc>
          <w:tcPr>
            <w:tcW w:w="997" w:type="pct"/>
            <w:tcBorders>
              <w:top w:val="nil"/>
              <w:left w:val="nil"/>
              <w:bottom w:val="single" w:sz="8" w:space="0" w:color="auto"/>
              <w:right w:val="single" w:sz="8" w:space="0" w:color="auto"/>
            </w:tcBorders>
            <w:tcMar>
              <w:top w:w="0" w:type="dxa"/>
              <w:left w:w="108" w:type="dxa"/>
              <w:bottom w:w="0" w:type="dxa"/>
              <w:right w:w="108" w:type="dxa"/>
            </w:tcMar>
            <w:vAlign w:val="center"/>
          </w:tcPr>
          <w:p w14:paraId="3E16B260" w14:textId="2F4A40FE" w:rsidR="00B12ACB" w:rsidRPr="00A947D4" w:rsidRDefault="6E1695FA" w:rsidP="6E1695FA">
            <w:pPr>
              <w:spacing w:before="120" w:after="0" w:line="240" w:lineRule="auto"/>
              <w:jc w:val="center"/>
              <w:rPr>
                <w:rFonts w:ascii="Sylfaen" w:eastAsia="Sylfaen" w:hAnsi="Sylfaen" w:cs="Sylfaen"/>
                <w:sz w:val="20"/>
                <w:szCs w:val="20"/>
                <w:lang w:val="en-US"/>
              </w:rPr>
            </w:pPr>
            <w:r w:rsidRPr="00A947D4">
              <w:rPr>
                <w:rFonts w:ascii="Sylfaen" w:eastAsia="Sylfaen" w:hAnsi="Sylfaen" w:cs="Sylfaen"/>
                <w:sz w:val="20"/>
                <w:szCs w:val="20"/>
              </w:rPr>
              <w:t>1</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tcPr>
          <w:p w14:paraId="07C5DD6D" w14:textId="676A03B0" w:rsidR="00B12ACB" w:rsidRPr="00A947D4" w:rsidRDefault="6E1695FA" w:rsidP="20A748F0">
            <w:pPr>
              <w:spacing w:before="120" w:after="0" w:line="240" w:lineRule="auto"/>
              <w:jc w:val="center"/>
              <w:rPr>
                <w:rFonts w:ascii="Sylfaen" w:hAnsi="Sylfaen"/>
                <w:sz w:val="20"/>
                <w:szCs w:val="20"/>
              </w:rPr>
            </w:pPr>
            <w:r w:rsidRPr="00A947D4">
              <w:rPr>
                <w:rFonts w:ascii="Sylfaen" w:eastAsia="Sylfaen" w:hAnsi="Sylfaen" w:cs="Sylfaen"/>
                <w:sz w:val="20"/>
                <w:szCs w:val="20"/>
                <w:lang w:val="ka-GE"/>
              </w:rPr>
              <w:t>10</w:t>
            </w:r>
          </w:p>
        </w:tc>
      </w:tr>
      <w:tr w:rsidR="00F619EF" w:rsidRPr="00A947D4" w14:paraId="43E72A8B" w14:textId="77777777" w:rsidTr="6E1695FA">
        <w:tc>
          <w:tcPr>
            <w:tcW w:w="7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105717" w14:textId="48CC6C77" w:rsidR="00F619EF" w:rsidRPr="00A947D4" w:rsidRDefault="6E1695FA" w:rsidP="6E1695FA">
            <w:pPr>
              <w:spacing w:after="0" w:line="240" w:lineRule="auto"/>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სულ</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tcPr>
          <w:p w14:paraId="46E9C16E" w14:textId="4FF34E3A" w:rsidR="00F619EF" w:rsidRPr="00A947D4" w:rsidRDefault="20A748F0" w:rsidP="20A748F0">
            <w:pPr>
              <w:spacing w:before="120" w:after="0" w:line="240" w:lineRule="auto"/>
              <w:jc w:val="center"/>
              <w:rPr>
                <w:rFonts w:ascii="Sylfaen" w:hAnsi="Sylfaen"/>
                <w:b/>
                <w:sz w:val="20"/>
                <w:szCs w:val="20"/>
              </w:rPr>
            </w:pPr>
            <w:r w:rsidRPr="00A947D4">
              <w:rPr>
                <w:rFonts w:ascii="Sylfaen" w:eastAsia="Sylfaen" w:hAnsi="Sylfaen" w:cs="Sylfaen"/>
                <w:b/>
                <w:noProof/>
                <w:sz w:val="20"/>
                <w:szCs w:val="20"/>
                <w:lang w:val="ka-GE"/>
              </w:rPr>
              <w:t>60</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tcPr>
          <w:p w14:paraId="10AE7C05" w14:textId="3DE1F90A" w:rsidR="00F619EF" w:rsidRPr="00A947D4" w:rsidRDefault="6E1695FA" w:rsidP="6E1695FA">
            <w:pPr>
              <w:spacing w:before="120" w:after="0" w:line="240" w:lineRule="auto"/>
              <w:jc w:val="center"/>
              <w:rPr>
                <w:rFonts w:ascii="Sylfaen" w:eastAsia="Sylfaen" w:hAnsi="Sylfaen" w:cs="Sylfaen"/>
                <w:b/>
                <w:noProof/>
                <w:sz w:val="20"/>
                <w:szCs w:val="20"/>
                <w:lang w:val="en-US"/>
              </w:rPr>
            </w:pPr>
            <w:r w:rsidRPr="00A947D4">
              <w:rPr>
                <w:rFonts w:ascii="Sylfaen" w:eastAsia="Sylfaen" w:hAnsi="Sylfaen" w:cs="Sylfaen"/>
                <w:b/>
                <w:sz w:val="20"/>
                <w:szCs w:val="20"/>
                <w:lang w:val="ka-GE"/>
              </w:rPr>
              <w:t>11</w:t>
            </w:r>
          </w:p>
        </w:tc>
        <w:tc>
          <w:tcPr>
            <w:tcW w:w="997" w:type="pct"/>
            <w:tcBorders>
              <w:top w:val="nil"/>
              <w:left w:val="nil"/>
              <w:bottom w:val="single" w:sz="8" w:space="0" w:color="auto"/>
              <w:right w:val="single" w:sz="8" w:space="0" w:color="auto"/>
            </w:tcBorders>
            <w:tcMar>
              <w:top w:w="0" w:type="dxa"/>
              <w:left w:w="108" w:type="dxa"/>
              <w:bottom w:w="0" w:type="dxa"/>
              <w:right w:w="108" w:type="dxa"/>
            </w:tcMar>
            <w:vAlign w:val="center"/>
          </w:tcPr>
          <w:p w14:paraId="10D8843E" w14:textId="583C4510" w:rsidR="00F619EF" w:rsidRPr="00A947D4" w:rsidRDefault="6E1695FA" w:rsidP="20A748F0">
            <w:pPr>
              <w:spacing w:before="120" w:after="0" w:line="240" w:lineRule="auto"/>
              <w:jc w:val="center"/>
              <w:rPr>
                <w:rFonts w:ascii="Sylfaen" w:hAnsi="Sylfaen"/>
                <w:b/>
                <w:sz w:val="20"/>
                <w:szCs w:val="20"/>
              </w:rPr>
            </w:pPr>
            <w:r w:rsidRPr="00A947D4">
              <w:rPr>
                <w:rFonts w:ascii="Sylfaen" w:eastAsia="Sylfaen" w:hAnsi="Sylfaen" w:cs="Sylfaen"/>
                <w:b/>
                <w:sz w:val="20"/>
                <w:szCs w:val="20"/>
                <w:lang w:val="ka-GE"/>
              </w:rPr>
              <w:t>4</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tcPr>
          <w:p w14:paraId="5D55E962" w14:textId="56520D25" w:rsidR="00F619EF" w:rsidRPr="00A947D4" w:rsidRDefault="6E1695FA" w:rsidP="6E1695FA">
            <w:pPr>
              <w:spacing w:before="120" w:after="0" w:line="240" w:lineRule="auto"/>
              <w:jc w:val="center"/>
              <w:rPr>
                <w:rFonts w:ascii="Sylfaen" w:eastAsia="Sylfaen" w:hAnsi="Sylfaen" w:cs="Sylfaen"/>
                <w:b/>
                <w:noProof/>
                <w:sz w:val="20"/>
                <w:szCs w:val="20"/>
                <w:lang w:val="ka-GE"/>
              </w:rPr>
            </w:pPr>
            <w:r w:rsidRPr="00A947D4">
              <w:rPr>
                <w:rFonts w:ascii="Sylfaen" w:eastAsia="Sylfaen" w:hAnsi="Sylfaen" w:cs="Sylfaen"/>
                <w:b/>
                <w:sz w:val="20"/>
                <w:szCs w:val="20"/>
                <w:lang w:val="ka-GE"/>
              </w:rPr>
              <w:t>75</w:t>
            </w:r>
          </w:p>
        </w:tc>
      </w:tr>
    </w:tbl>
    <w:p w14:paraId="1000FD23" w14:textId="77777777" w:rsidR="00637623" w:rsidRPr="00A947D4" w:rsidRDefault="00637623" w:rsidP="00637623">
      <w:pPr>
        <w:spacing w:before="120" w:line="240" w:lineRule="auto"/>
        <w:jc w:val="both"/>
        <w:rPr>
          <w:rFonts w:ascii="Sylfaen" w:hAnsi="Sylfaen" w:cs="Arial"/>
          <w:b/>
          <w:sz w:val="20"/>
          <w:szCs w:val="20"/>
          <w:lang w:val="ka-GE"/>
        </w:rPr>
      </w:pPr>
    </w:p>
    <w:p w14:paraId="4B171FB7" w14:textId="68019545" w:rsidR="002D5A93" w:rsidRPr="00A947D4" w:rsidRDefault="6E1695FA" w:rsidP="6E1695FA">
      <w:pPr>
        <w:spacing w:before="120" w:line="240" w:lineRule="auto"/>
        <w:jc w:val="both"/>
        <w:rPr>
          <w:rFonts w:ascii="Sylfaen" w:eastAsia="Sylfaen,Arial" w:hAnsi="Sylfaen" w:cs="Sylfaen,Arial"/>
          <w:b/>
          <w:bCs/>
          <w:sz w:val="20"/>
          <w:szCs w:val="20"/>
          <w:lang w:val="en-US"/>
        </w:rPr>
      </w:pPr>
      <w:r w:rsidRPr="00A947D4">
        <w:rPr>
          <w:rFonts w:ascii="Sylfaen" w:eastAsia="Sylfaen,Sylfaen,Arial" w:hAnsi="Sylfaen" w:cs="Sylfaen,Sylfaen,Arial"/>
          <w:b/>
          <w:bCs/>
          <w:sz w:val="20"/>
          <w:szCs w:val="20"/>
          <w:lang w:val="ka-GE"/>
        </w:rPr>
        <w:t>3.3. სასწავლო რესურსი</w:t>
      </w:r>
    </w:p>
    <w:p w14:paraId="6A50794B" w14:textId="5B731DFC"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„ინტერპერსონალური კომუნიკაცია/მომსახურების სფერო“, ნ. სუმბაძე, თ. მახარაძე , თბილისი, 2010 წ.</w:t>
      </w:r>
    </w:p>
    <w:p w14:paraId="2C4A23FD" w14:textId="65953283"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 xml:space="preserve">„საქმიანი ურთიერთობის კულტურა“, ს. ხიზანიშვილი, ა. ყულიჯანაშვილი, ლ. წიქარაძე, თბილისი, 2007 წ. </w:t>
      </w:r>
    </w:p>
    <w:p w14:paraId="33537069" w14:textId="54AF5D93"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 xml:space="preserve">,,ბიზნეს-კომუნიკაცია“, გ. </w:t>
      </w:r>
      <w:r w:rsidRPr="00A947D4">
        <w:rPr>
          <w:rFonts w:ascii="Sylfaen" w:eastAsia="Sylfaen,Sylfaen,Arial" w:hAnsi="Sylfaen" w:cs="Sylfaen,Sylfaen,Arial"/>
          <w:sz w:val="20"/>
          <w:szCs w:val="20"/>
          <w:lang w:val="en-US"/>
        </w:rPr>
        <w:t xml:space="preserve">ჩაჩანიძე, </w:t>
      </w:r>
      <w:r w:rsidRPr="00A947D4">
        <w:rPr>
          <w:rFonts w:ascii="Sylfaen" w:eastAsia="Sylfaen,Sylfaen,Arial" w:hAnsi="Sylfaen" w:cs="Sylfaen,Sylfaen,Arial"/>
          <w:sz w:val="20"/>
          <w:szCs w:val="20"/>
          <w:lang w:val="ka-GE"/>
        </w:rPr>
        <w:t xml:space="preserve"> ქ. </w:t>
      </w:r>
      <w:r w:rsidRPr="00A947D4">
        <w:rPr>
          <w:rFonts w:ascii="Sylfaen" w:eastAsia="Sylfaen,Sylfaen,Arial" w:hAnsi="Sylfaen" w:cs="Sylfaen,Sylfaen,Arial"/>
          <w:sz w:val="20"/>
          <w:szCs w:val="20"/>
          <w:lang w:val="en-US"/>
        </w:rPr>
        <w:t>ნანობაშვილი</w:t>
      </w:r>
      <w:r w:rsidRPr="00A947D4">
        <w:rPr>
          <w:rFonts w:ascii="Sylfaen" w:eastAsia="Sylfaen,Sylfaen,Arial" w:hAnsi="Sylfaen" w:cs="Sylfaen,Sylfaen,Arial"/>
          <w:sz w:val="20"/>
          <w:szCs w:val="20"/>
          <w:lang w:val="ka-GE"/>
        </w:rPr>
        <w:t xml:space="preserve"> </w:t>
      </w:r>
      <w:r w:rsidRPr="00A947D4">
        <w:rPr>
          <w:rFonts w:ascii="Sylfaen" w:eastAsia="Sylfaen,Sylfaen,Arial" w:hAnsi="Sylfaen" w:cs="Sylfaen,Sylfaen,Arial"/>
          <w:sz w:val="20"/>
          <w:szCs w:val="20"/>
          <w:lang w:val="en-US"/>
        </w:rPr>
        <w:t xml:space="preserve">, </w:t>
      </w:r>
      <w:r w:rsidRPr="00A947D4">
        <w:rPr>
          <w:rFonts w:ascii="Sylfaen" w:eastAsia="Sylfaen,Sylfaen,Arial" w:hAnsi="Sylfaen" w:cs="Sylfaen,Sylfaen,Arial"/>
          <w:sz w:val="20"/>
          <w:szCs w:val="20"/>
          <w:lang w:val="ka-GE"/>
        </w:rPr>
        <w:t xml:space="preserve"> თბილისი, 2009 წ.</w:t>
      </w:r>
    </w:p>
    <w:p w14:paraId="616DF252" w14:textId="77777777" w:rsidR="00F619EF" w:rsidRPr="00A947D4" w:rsidRDefault="6E1695FA" w:rsidP="6E1695FA">
      <w:pPr>
        <w:pStyle w:val="ListParagraph"/>
        <w:numPr>
          <w:ilvl w:val="0"/>
          <w:numId w:val="47"/>
        </w:numPr>
        <w:spacing w:before="120" w:line="240" w:lineRule="auto"/>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 xml:space="preserve">,,ორგანიზაციული ქცევა“, ნაწილი I,II,  ნ. </w:t>
      </w:r>
      <w:r w:rsidRPr="00A947D4">
        <w:rPr>
          <w:rFonts w:ascii="Sylfaen" w:eastAsia="Sylfaen,Sylfaen,Arial" w:hAnsi="Sylfaen" w:cs="Sylfaen,Sylfaen,Arial"/>
          <w:sz w:val="20"/>
          <w:szCs w:val="20"/>
          <w:lang w:val="en-US"/>
        </w:rPr>
        <w:t xml:space="preserve">ფარესაშვილი, </w:t>
      </w:r>
      <w:r w:rsidRPr="00A947D4">
        <w:rPr>
          <w:rFonts w:ascii="Sylfaen" w:eastAsia="Sylfaen,Sylfaen,Arial" w:hAnsi="Sylfaen" w:cs="Sylfaen,Sylfaen,Arial"/>
          <w:sz w:val="20"/>
          <w:szCs w:val="20"/>
          <w:lang w:val="ka-GE"/>
        </w:rPr>
        <w:t xml:space="preserve">გ. </w:t>
      </w:r>
      <w:r w:rsidRPr="00A947D4">
        <w:rPr>
          <w:rFonts w:ascii="Sylfaen" w:eastAsia="Sylfaen,Sylfaen,Arial" w:hAnsi="Sylfaen" w:cs="Sylfaen,Sylfaen,Arial"/>
          <w:sz w:val="20"/>
          <w:szCs w:val="20"/>
          <w:lang w:val="en-US"/>
        </w:rPr>
        <w:t>ქეშელაშვილ</w:t>
      </w:r>
      <w:r w:rsidRPr="00A947D4">
        <w:rPr>
          <w:rFonts w:ascii="Sylfaen" w:eastAsia="Sylfaen,Sylfaen,Arial" w:hAnsi="Sylfaen" w:cs="Sylfaen,Sylfaen,Arial"/>
          <w:sz w:val="20"/>
          <w:szCs w:val="20"/>
          <w:lang w:val="ka-GE"/>
        </w:rPr>
        <w:t xml:space="preserve">, </w:t>
      </w:r>
      <w:r w:rsidRPr="00A947D4">
        <w:rPr>
          <w:rFonts w:ascii="Sylfaen" w:eastAsia="Sylfaen,Sylfaen,Arial" w:hAnsi="Sylfaen" w:cs="Sylfaen,Sylfaen,Arial"/>
          <w:sz w:val="20"/>
          <w:szCs w:val="20"/>
          <w:lang w:val="en-US"/>
        </w:rPr>
        <w:t xml:space="preserve"> </w:t>
      </w:r>
      <w:r w:rsidRPr="00A947D4">
        <w:rPr>
          <w:rFonts w:ascii="Sylfaen" w:eastAsia="Sylfaen,Sylfaen,Arial" w:hAnsi="Sylfaen" w:cs="Sylfaen,Sylfaen,Arial"/>
          <w:sz w:val="20"/>
          <w:szCs w:val="20"/>
          <w:lang w:val="ka-GE"/>
        </w:rPr>
        <w:t>თბილისი, 2010 წ.</w:t>
      </w:r>
    </w:p>
    <w:p w14:paraId="230C3B45" w14:textId="6C0E85B0"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Calibri" w:hAnsi="Sylfaen" w:cs="Sylfaen,Sylfaen,Calibri"/>
          <w:sz w:val="20"/>
          <w:szCs w:val="20"/>
          <w:lang w:val="ka-GE"/>
        </w:rPr>
        <w:t>„პროფესიული</w:t>
      </w:r>
      <w:r w:rsidRPr="00A947D4">
        <w:rPr>
          <w:rFonts w:ascii="Sylfaen" w:eastAsia="Sylfaen,Sylfaen,Sylfaen,Bold,Ca" w:hAnsi="Sylfaen" w:cs="Sylfaen,Sylfaen,Sylfaen,Bold,Ca"/>
          <w:sz w:val="20"/>
          <w:szCs w:val="20"/>
          <w:lang w:val="ka-GE"/>
        </w:rPr>
        <w:t xml:space="preserve"> </w:t>
      </w:r>
      <w:r w:rsidRPr="00A947D4">
        <w:rPr>
          <w:rFonts w:ascii="Sylfaen" w:eastAsia="Sylfaen,Sylfaen,Calibri" w:hAnsi="Sylfaen" w:cs="Sylfaen,Sylfaen,Calibri"/>
          <w:sz w:val="20"/>
          <w:szCs w:val="20"/>
          <w:lang w:val="ka-GE"/>
        </w:rPr>
        <w:t>ორიენტაცია</w:t>
      </w:r>
      <w:r w:rsidRPr="00A947D4">
        <w:rPr>
          <w:rFonts w:ascii="Sylfaen" w:eastAsia="Sylfaen,Sylfaen,TimesNewRoman,B" w:hAnsi="Sylfaen" w:cs="Sylfaen,Sylfaen,TimesNewRoman,B"/>
          <w:sz w:val="20"/>
          <w:szCs w:val="20"/>
          <w:lang w:val="ka-GE"/>
        </w:rPr>
        <w:t xml:space="preserve">, </w:t>
      </w:r>
      <w:r w:rsidRPr="00A947D4">
        <w:rPr>
          <w:rFonts w:ascii="Sylfaen" w:eastAsia="Sylfaen,Sylfaen,Calibri" w:hAnsi="Sylfaen" w:cs="Sylfaen,Sylfaen,Calibri"/>
          <w:sz w:val="20"/>
          <w:szCs w:val="20"/>
          <w:lang w:val="ka-GE"/>
        </w:rPr>
        <w:t>საკუთარი</w:t>
      </w:r>
      <w:r w:rsidRPr="00A947D4">
        <w:rPr>
          <w:rFonts w:ascii="Sylfaen" w:eastAsia="Sylfaen,Sylfaen,Sylfaen,Bold,Ca" w:hAnsi="Sylfaen" w:cs="Sylfaen,Sylfaen,Sylfaen,Bold,Ca"/>
          <w:sz w:val="20"/>
          <w:szCs w:val="20"/>
          <w:lang w:val="ka-GE"/>
        </w:rPr>
        <w:t xml:space="preserve"> </w:t>
      </w:r>
      <w:r w:rsidRPr="00A947D4">
        <w:rPr>
          <w:rFonts w:ascii="Sylfaen" w:eastAsia="Sylfaen,Sylfaen,Calibri" w:hAnsi="Sylfaen" w:cs="Sylfaen,Sylfaen,Calibri"/>
          <w:sz w:val="20"/>
          <w:szCs w:val="20"/>
          <w:lang w:val="ka-GE"/>
        </w:rPr>
        <w:t>ბიზნესის</w:t>
      </w:r>
      <w:r w:rsidRPr="00A947D4">
        <w:rPr>
          <w:rFonts w:ascii="Sylfaen" w:eastAsia="Sylfaen,Sylfaen,Sylfaen,Bold,Ca" w:hAnsi="Sylfaen" w:cs="Sylfaen,Sylfaen,Sylfaen,Bold,Ca"/>
          <w:sz w:val="20"/>
          <w:szCs w:val="20"/>
          <w:lang w:val="ka-GE"/>
        </w:rPr>
        <w:t xml:space="preserve"> </w:t>
      </w:r>
      <w:r w:rsidRPr="00A947D4">
        <w:rPr>
          <w:rFonts w:ascii="Sylfaen" w:eastAsia="Sylfaen,Sylfaen,Calibri" w:hAnsi="Sylfaen" w:cs="Sylfaen,Sylfaen,Calibri"/>
          <w:sz w:val="20"/>
          <w:szCs w:val="20"/>
          <w:lang w:val="ka-GE"/>
        </w:rPr>
        <w:t>დაწყება</w:t>
      </w:r>
      <w:r w:rsidRPr="00A947D4">
        <w:rPr>
          <w:rFonts w:ascii="Sylfaen" w:eastAsia="Sylfaen,Sylfaen,Sylfaen,Bold,Ca" w:hAnsi="Sylfaen" w:cs="Sylfaen,Sylfaen,Sylfaen,Bold,Ca"/>
          <w:sz w:val="20"/>
          <w:szCs w:val="20"/>
          <w:lang w:val="ka-GE"/>
        </w:rPr>
        <w:t xml:space="preserve"> </w:t>
      </w:r>
      <w:r w:rsidRPr="00A947D4">
        <w:rPr>
          <w:rFonts w:ascii="Sylfaen" w:eastAsia="Sylfaen,Sylfaen,Calibri" w:hAnsi="Sylfaen" w:cs="Sylfaen,Sylfaen,Calibri"/>
          <w:sz w:val="20"/>
          <w:szCs w:val="20"/>
          <w:lang w:val="ka-GE"/>
        </w:rPr>
        <w:t>და</w:t>
      </w:r>
      <w:r w:rsidRPr="00A947D4">
        <w:rPr>
          <w:rFonts w:ascii="Sylfaen" w:eastAsia="Sylfaen,Sylfaen,Sylfaen,Bold,Ca" w:hAnsi="Sylfaen" w:cs="Sylfaen,Sylfaen,Sylfaen,Bold,Ca"/>
          <w:sz w:val="20"/>
          <w:szCs w:val="20"/>
          <w:lang w:val="ka-GE"/>
        </w:rPr>
        <w:t xml:space="preserve"> </w:t>
      </w:r>
      <w:r w:rsidRPr="00A947D4">
        <w:rPr>
          <w:rFonts w:ascii="Sylfaen" w:eastAsia="Sylfaen,Sylfaen,Calibri" w:hAnsi="Sylfaen" w:cs="Sylfaen,Sylfaen,Calibri"/>
          <w:sz w:val="20"/>
          <w:szCs w:val="20"/>
          <w:lang w:val="ka-GE"/>
        </w:rPr>
        <w:t xml:space="preserve">მართვა“, </w:t>
      </w:r>
      <w:r w:rsidRPr="00A947D4">
        <w:rPr>
          <w:rFonts w:ascii="Sylfaen" w:eastAsia="Sylfaen,Sylfaen,Arial" w:hAnsi="Sylfaen" w:cs="Sylfaen,Sylfaen,Arial"/>
          <w:sz w:val="20"/>
          <w:szCs w:val="20"/>
          <w:lang w:val="ka-GE"/>
        </w:rPr>
        <w:t xml:space="preserve"> გ. </w:t>
      </w:r>
      <w:r w:rsidRPr="00A947D4">
        <w:rPr>
          <w:rFonts w:ascii="Sylfaen" w:eastAsia="Sylfaen,Sylfaen,Calibri" w:hAnsi="Sylfaen" w:cs="Sylfaen,Sylfaen,Calibri"/>
          <w:sz w:val="20"/>
          <w:szCs w:val="20"/>
          <w:lang w:val="ka-GE"/>
        </w:rPr>
        <w:t>შიხაშვილი</w:t>
      </w:r>
      <w:r w:rsidRPr="00A947D4">
        <w:rPr>
          <w:rFonts w:ascii="Sylfaen" w:eastAsia="Sylfaen,Sylfaen,Sylfaen,Bold,Ca" w:hAnsi="Sylfaen" w:cs="Sylfaen,Sylfaen,Sylfaen,Bold,Ca"/>
          <w:sz w:val="20"/>
          <w:szCs w:val="20"/>
          <w:lang w:val="ka-GE"/>
        </w:rPr>
        <w:t xml:space="preserve">, გ. </w:t>
      </w:r>
      <w:r w:rsidRPr="00A947D4">
        <w:rPr>
          <w:rFonts w:ascii="Sylfaen" w:eastAsia="Sylfaen,Sylfaen,Calibri" w:hAnsi="Sylfaen" w:cs="Sylfaen,Sylfaen,Calibri"/>
          <w:sz w:val="20"/>
          <w:szCs w:val="20"/>
          <w:lang w:val="ka-GE"/>
        </w:rPr>
        <w:t>ერქომაიშვილი</w:t>
      </w:r>
      <w:r w:rsidRPr="00A947D4">
        <w:rPr>
          <w:rFonts w:ascii="Sylfaen" w:eastAsia="Sylfaen,Sylfaen,Sylfaen,Bold,Ca" w:hAnsi="Sylfaen" w:cs="Sylfaen,Sylfaen,Sylfaen,Bold,Ca"/>
          <w:sz w:val="20"/>
          <w:szCs w:val="20"/>
          <w:lang w:val="ka-GE"/>
        </w:rPr>
        <w:t xml:space="preserve">, ც. </w:t>
      </w:r>
      <w:r w:rsidRPr="00A947D4">
        <w:rPr>
          <w:rFonts w:ascii="Sylfaen" w:eastAsia="Sylfaen,Sylfaen,Calibri" w:hAnsi="Sylfaen" w:cs="Sylfaen,Sylfaen,Calibri"/>
          <w:sz w:val="20"/>
          <w:szCs w:val="20"/>
          <w:lang w:val="ka-GE"/>
        </w:rPr>
        <w:t xml:space="preserve">დალაქიშვილი, </w:t>
      </w:r>
      <w:r w:rsidRPr="00A947D4">
        <w:rPr>
          <w:rFonts w:ascii="Sylfaen" w:eastAsia="Sylfaen,Sylfaen,Arial" w:hAnsi="Sylfaen" w:cs="Sylfaen,Sylfaen,Arial"/>
          <w:sz w:val="20"/>
          <w:szCs w:val="20"/>
          <w:lang w:val="ka-GE"/>
        </w:rPr>
        <w:t>თბილისი, 2012 წ.</w:t>
      </w:r>
    </w:p>
    <w:p w14:paraId="274A98B7" w14:textId="77777777"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 xml:space="preserve">“Effective Communication Skills”/MTD Training, 2012        </w:t>
      </w:r>
      <w:hyperlink r:id="rId11">
        <w:r w:rsidRPr="00A947D4">
          <w:rPr>
            <w:rStyle w:val="Hyperlink"/>
            <w:rFonts w:ascii="Sylfaen" w:eastAsia="Sylfaen,Sylfaen,Arial" w:hAnsi="Sylfaen" w:cs="Sylfaen,Sylfaen,Arial"/>
            <w:sz w:val="20"/>
            <w:szCs w:val="20"/>
            <w:lang w:val="ka-GE"/>
          </w:rPr>
          <w:t>www.bookboon.com</w:t>
        </w:r>
      </w:hyperlink>
      <w:r w:rsidRPr="00A947D4">
        <w:rPr>
          <w:rFonts w:ascii="Sylfaen" w:eastAsia="Sylfaen,Sylfaen,Arial" w:hAnsi="Sylfaen" w:cs="Sylfaen,Sylfaen,Arial"/>
          <w:sz w:val="20"/>
          <w:szCs w:val="20"/>
          <w:lang w:val="ka-GE"/>
        </w:rPr>
        <w:t xml:space="preserve"> </w:t>
      </w:r>
    </w:p>
    <w:p w14:paraId="73D1655E" w14:textId="43C9EB4B"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w:t>
      </w:r>
      <w:hyperlink r:id="rId12">
        <w:r w:rsidRPr="00A947D4">
          <w:rPr>
            <w:rStyle w:val="Hyperlink"/>
            <w:rFonts w:ascii="Sylfaen" w:eastAsia="Sylfaen" w:hAnsi="Sylfaen" w:cs="Sylfaen"/>
            <w:sz w:val="20"/>
            <w:szCs w:val="20"/>
            <w:lang w:val="ru-RU"/>
          </w:rPr>
          <w:t xml:space="preserve">Искусство </w:t>
        </w:r>
        <w:r w:rsidRPr="00A947D4">
          <w:rPr>
            <w:rStyle w:val="Emphasis"/>
            <w:rFonts w:ascii="Sylfaen" w:eastAsia="Sylfaen,Sylfaen,Arial" w:hAnsi="Sylfaen" w:cs="Sylfaen,Sylfaen,Arial"/>
            <w:sz w:val="20"/>
            <w:szCs w:val="20"/>
            <w:lang w:val="ru-RU"/>
          </w:rPr>
          <w:t>переписки с работодателем</w:t>
        </w:r>
        <w:r w:rsidRPr="00A947D4">
          <w:rPr>
            <w:rStyle w:val="Emphasis"/>
            <w:rFonts w:ascii="Sylfaen" w:eastAsia="Sylfaen,Sylfaen,Arial" w:hAnsi="Sylfaen" w:cs="Sylfaen,Sylfaen,Arial"/>
            <w:sz w:val="20"/>
            <w:szCs w:val="20"/>
            <w:lang w:val="ka-GE"/>
          </w:rPr>
          <w:t>“, -</w:t>
        </w:r>
        <w:r w:rsidRPr="00A947D4">
          <w:rPr>
            <w:rStyle w:val="Hyperlink"/>
            <w:rFonts w:ascii="Sylfaen" w:eastAsia="Sylfaen" w:hAnsi="Sylfaen" w:cs="Sylfaen"/>
            <w:sz w:val="20"/>
            <w:szCs w:val="20"/>
            <w:lang w:val="ru-RU"/>
          </w:rPr>
          <w:t xml:space="preserve"> </w:t>
        </w:r>
      </w:hyperlink>
      <w:r w:rsidRPr="00A947D4">
        <w:rPr>
          <w:rFonts w:ascii="Sylfaen" w:eastAsia="Sylfaen" w:hAnsi="Sylfaen" w:cs="Sylfaen"/>
          <w:sz w:val="20"/>
          <w:szCs w:val="20"/>
          <w:lang w:val="ru-RU"/>
        </w:rPr>
        <w:t xml:space="preserve"> </w:t>
      </w:r>
      <w:hyperlink r:id="rId13">
        <w:r w:rsidRPr="00A947D4">
          <w:rPr>
            <w:rStyle w:val="Hyperlink"/>
            <w:rFonts w:ascii="Sylfaen" w:eastAsia="Sylfaen,Sylfaen,Arial" w:hAnsi="Sylfaen" w:cs="Sylfaen,Sylfaen,Arial"/>
            <w:sz w:val="20"/>
            <w:szCs w:val="20"/>
            <w:lang w:val="ru-RU"/>
          </w:rPr>
          <w:t>http://www.znanie.info/_portal/ec/1-letter-iskusstvo-perepiski.pdf</w:t>
        </w:r>
      </w:hyperlink>
      <w:r w:rsidRPr="00A947D4">
        <w:rPr>
          <w:rFonts w:ascii="Sylfaen" w:eastAsia="Sylfaen,Sylfaen,Arial" w:hAnsi="Sylfaen" w:cs="Sylfaen,Sylfaen,Arial"/>
          <w:sz w:val="20"/>
          <w:szCs w:val="20"/>
          <w:lang w:val="ka-GE"/>
        </w:rPr>
        <w:t xml:space="preserve"> </w:t>
      </w:r>
    </w:p>
    <w:p w14:paraId="432AAC87" w14:textId="77777777" w:rsidR="00B509CD" w:rsidRPr="00A947D4" w:rsidRDefault="6E1695FA" w:rsidP="6E1695FA">
      <w:pPr>
        <w:pStyle w:val="ListParagraph"/>
        <w:numPr>
          <w:ilvl w:val="0"/>
          <w:numId w:val="47"/>
        </w:numPr>
        <w:spacing w:before="120" w:line="240" w:lineRule="auto"/>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w:t>
      </w:r>
      <w:r w:rsidRPr="00A947D4">
        <w:rPr>
          <w:rFonts w:ascii="Sylfaen" w:eastAsia="Sylfaen,Sylfaen,Arial" w:hAnsi="Sylfaen" w:cs="Sylfaen,Sylfaen,Arial"/>
          <w:sz w:val="20"/>
          <w:szCs w:val="20"/>
          <w:lang w:val="ru-RU"/>
        </w:rPr>
        <w:t>Психология общения</w:t>
      </w:r>
      <w:r w:rsidRPr="00A947D4">
        <w:rPr>
          <w:rFonts w:ascii="Sylfaen" w:eastAsia="Sylfaen,Sylfaen,Arial" w:hAnsi="Sylfaen" w:cs="Sylfaen,Sylfaen,Arial"/>
          <w:sz w:val="20"/>
          <w:szCs w:val="20"/>
          <w:lang w:val="ka-GE"/>
        </w:rPr>
        <w:t xml:space="preserve">“ </w:t>
      </w:r>
      <w:r w:rsidRPr="00A947D4">
        <w:rPr>
          <w:rFonts w:ascii="Sylfaen" w:eastAsia="Sylfaen,Sylfaen,Arial" w:hAnsi="Sylfaen" w:cs="Sylfaen,Sylfaen,Arial"/>
          <w:sz w:val="20"/>
          <w:szCs w:val="20"/>
          <w:lang w:val="ru-RU"/>
        </w:rPr>
        <w:t xml:space="preserve">, </w:t>
      </w:r>
      <w:r w:rsidRPr="00A947D4">
        <w:rPr>
          <w:rFonts w:ascii="Sylfaen" w:eastAsia="Sylfaen,Sylfaen,Arial" w:hAnsi="Sylfaen" w:cs="Sylfaen,Sylfaen,Arial"/>
          <w:sz w:val="20"/>
          <w:szCs w:val="20"/>
          <w:lang w:val="ka-GE"/>
        </w:rPr>
        <w:t>К.  Вердербер</w:t>
      </w:r>
      <w:r w:rsidRPr="00A947D4">
        <w:rPr>
          <w:rFonts w:ascii="Sylfaen" w:eastAsia="Sylfaen,Sylfaen,Arial" w:hAnsi="Sylfaen" w:cs="Sylfaen,Sylfaen,Arial"/>
          <w:sz w:val="20"/>
          <w:szCs w:val="20"/>
          <w:lang w:val="ru-RU"/>
        </w:rPr>
        <w:t xml:space="preserve">, </w:t>
      </w:r>
      <w:r w:rsidRPr="00A947D4">
        <w:rPr>
          <w:rFonts w:ascii="Sylfaen" w:eastAsia="Sylfaen,Sylfaen,Arial" w:hAnsi="Sylfaen" w:cs="Sylfaen,Sylfaen,Arial"/>
          <w:sz w:val="20"/>
          <w:szCs w:val="20"/>
          <w:lang w:val="en-US"/>
        </w:rPr>
        <w:t>P</w:t>
      </w:r>
      <w:r w:rsidRPr="00A947D4">
        <w:rPr>
          <w:rFonts w:ascii="Sylfaen" w:eastAsia="Sylfaen,Sylfaen,Arial" w:hAnsi="Sylfaen" w:cs="Sylfaen,Sylfaen,Arial"/>
          <w:sz w:val="20"/>
          <w:szCs w:val="20"/>
          <w:lang w:val="ru-RU"/>
        </w:rPr>
        <w:t>. Вердербер</w:t>
      </w:r>
      <w:r w:rsidRPr="00A947D4">
        <w:rPr>
          <w:rFonts w:ascii="Sylfaen" w:eastAsia="Sylfaen,Sylfaen,Arial" w:hAnsi="Sylfaen" w:cs="Sylfaen,Sylfaen,Arial"/>
          <w:sz w:val="20"/>
          <w:szCs w:val="20"/>
          <w:lang w:val="ka-GE"/>
        </w:rPr>
        <w:t xml:space="preserve">, </w:t>
      </w:r>
      <w:r w:rsidRPr="00A947D4">
        <w:rPr>
          <w:rStyle w:val="st"/>
          <w:rFonts w:ascii="Sylfaen" w:eastAsia="Sylfaen,Sylfaen,Arial" w:hAnsi="Sylfaen" w:cs="Sylfaen,Sylfaen,Arial"/>
          <w:color w:val="222222"/>
          <w:sz w:val="20"/>
          <w:szCs w:val="20"/>
          <w:lang w:val="ru-RU"/>
        </w:rPr>
        <w:t>С</w:t>
      </w:r>
      <w:r w:rsidRPr="00A947D4">
        <w:rPr>
          <w:rFonts w:ascii="Sylfaen" w:eastAsia="Sylfaen,Sylfaen,Arial" w:hAnsi="Sylfaen" w:cs="Sylfaen,Sylfaen,Arial"/>
          <w:sz w:val="20"/>
          <w:szCs w:val="20"/>
          <w:lang w:val="ru-RU"/>
        </w:rPr>
        <w:t>П</w:t>
      </w:r>
      <w:r w:rsidRPr="00A947D4">
        <w:rPr>
          <w:rStyle w:val="st"/>
          <w:rFonts w:ascii="Sylfaen" w:eastAsia="Sylfaen,Sylfaen,Arial" w:hAnsi="Sylfaen" w:cs="Sylfaen,Sylfaen,Arial"/>
          <w:color w:val="222222"/>
          <w:sz w:val="20"/>
          <w:szCs w:val="20"/>
          <w:lang w:val="ru-RU"/>
        </w:rPr>
        <w:t xml:space="preserve">б- </w:t>
      </w:r>
      <w:r w:rsidRPr="00A947D4">
        <w:rPr>
          <w:rFonts w:ascii="Sylfaen" w:eastAsia="Sylfaen" w:hAnsi="Sylfaen" w:cs="Sylfaen"/>
          <w:sz w:val="20"/>
          <w:szCs w:val="20"/>
          <w:lang w:val="en-US"/>
        </w:rPr>
        <w:t>M</w:t>
      </w:r>
      <w:r w:rsidRPr="00A947D4">
        <w:rPr>
          <w:rFonts w:ascii="Sylfaen" w:eastAsia="Sylfaen" w:hAnsi="Sylfaen" w:cs="Sylfaen"/>
          <w:sz w:val="20"/>
          <w:szCs w:val="20"/>
          <w:lang w:val="ka-GE"/>
        </w:rPr>
        <w:t>.</w:t>
      </w:r>
      <w:r w:rsidRPr="00A947D4">
        <w:rPr>
          <w:rFonts w:ascii="Sylfaen" w:eastAsia="Sylfaen" w:hAnsi="Sylfaen" w:cs="Sylfaen"/>
          <w:sz w:val="20"/>
          <w:szCs w:val="20"/>
          <w:lang w:val="ru-RU"/>
        </w:rPr>
        <w:t>, 2003</w:t>
      </w:r>
    </w:p>
    <w:p w14:paraId="572987BD" w14:textId="3319F59C"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 w:hAnsi="Sylfaen" w:cs="Sylfaen"/>
          <w:sz w:val="20"/>
          <w:szCs w:val="20"/>
          <w:lang w:val="ka-GE"/>
        </w:rPr>
        <w:t>„</w:t>
      </w:r>
      <w:r w:rsidRPr="00A947D4">
        <w:rPr>
          <w:rFonts w:ascii="Sylfaen" w:eastAsia="Sylfaen" w:hAnsi="Sylfaen" w:cs="Sylfaen"/>
          <w:sz w:val="20"/>
          <w:szCs w:val="20"/>
          <w:lang w:val="ru-RU"/>
        </w:rPr>
        <w:t>Тренинг коммуникации</w:t>
      </w:r>
      <w:r w:rsidRPr="00A947D4">
        <w:rPr>
          <w:rFonts w:ascii="Sylfaen" w:eastAsia="Sylfaen" w:hAnsi="Sylfaen" w:cs="Sylfaen"/>
          <w:sz w:val="20"/>
          <w:szCs w:val="20"/>
          <w:lang w:val="ka-GE"/>
        </w:rPr>
        <w:t>“,</w:t>
      </w:r>
      <w:r w:rsidRPr="00A947D4">
        <w:rPr>
          <w:rFonts w:ascii="Sylfaen" w:eastAsia="Sylfaen" w:hAnsi="Sylfaen" w:cs="Sylfaen"/>
          <w:sz w:val="20"/>
          <w:szCs w:val="20"/>
          <w:lang w:val="ru-RU"/>
        </w:rPr>
        <w:t xml:space="preserve"> М.</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ru-RU"/>
        </w:rPr>
        <w:t>Кипнис</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ru-RU"/>
        </w:rPr>
        <w:t>М</w:t>
      </w:r>
      <w:r w:rsidRPr="00A947D4">
        <w:rPr>
          <w:rFonts w:ascii="Sylfaen" w:eastAsia="Sylfaen" w:hAnsi="Sylfaen" w:cs="Sylfaen"/>
          <w:sz w:val="20"/>
          <w:szCs w:val="20"/>
          <w:lang w:val="ka-GE"/>
        </w:rPr>
        <w:t>.</w:t>
      </w:r>
      <w:r w:rsidRPr="00A947D4">
        <w:rPr>
          <w:rFonts w:ascii="Sylfaen" w:eastAsia="Sylfaen" w:hAnsi="Sylfaen" w:cs="Sylfaen"/>
          <w:sz w:val="20"/>
          <w:szCs w:val="20"/>
          <w:lang w:val="ru-RU"/>
        </w:rPr>
        <w:t xml:space="preserve">, 2004 </w:t>
      </w:r>
    </w:p>
    <w:p w14:paraId="6F494F8C" w14:textId="77777777" w:rsidR="00B509CD"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 w:hAnsi="Sylfaen" w:cs="Sylfaen"/>
          <w:sz w:val="20"/>
          <w:szCs w:val="20"/>
          <w:lang w:val="ka-GE"/>
        </w:rPr>
        <w:t>,,</w:t>
      </w:r>
      <w:r w:rsidRPr="00A947D4">
        <w:rPr>
          <w:rFonts w:ascii="Sylfaen" w:eastAsia="Sylfaen" w:hAnsi="Sylfaen" w:cs="Sylfaen"/>
          <w:sz w:val="20"/>
          <w:szCs w:val="20"/>
          <w:lang w:val="ru-RU"/>
        </w:rPr>
        <w:t>Деловое общение</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ru-RU"/>
        </w:rPr>
        <w:t>Е.Н</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ru-RU"/>
        </w:rPr>
        <w:t>Скаженик Таганрог</w:t>
      </w:r>
      <w:r w:rsidRPr="00A947D4">
        <w:rPr>
          <w:rFonts w:ascii="Sylfaen" w:eastAsia="Sylfaen" w:hAnsi="Sylfaen" w:cs="Sylfaen"/>
          <w:sz w:val="20"/>
          <w:szCs w:val="20"/>
          <w:lang w:val="ka-GE"/>
        </w:rPr>
        <w:t xml:space="preserve">, 2006, -  </w:t>
      </w:r>
      <w:hyperlink r:id="rId14">
        <w:r w:rsidRPr="00A947D4">
          <w:rPr>
            <w:rStyle w:val="Hyperlink"/>
            <w:rFonts w:ascii="Sylfaen" w:eastAsia="Sylfaen" w:hAnsi="Sylfaen" w:cs="Sylfaen"/>
            <w:sz w:val="20"/>
            <w:szCs w:val="20"/>
          </w:rPr>
          <w:t>http</w:t>
        </w:r>
        <w:r w:rsidRPr="00A947D4">
          <w:rPr>
            <w:rStyle w:val="Hyperlink"/>
            <w:rFonts w:ascii="Sylfaen" w:eastAsia="Sylfaen" w:hAnsi="Sylfaen" w:cs="Sylfaen"/>
            <w:sz w:val="20"/>
            <w:szCs w:val="20"/>
            <w:lang w:val="ru-RU"/>
          </w:rPr>
          <w:t>://</w:t>
        </w:r>
        <w:r w:rsidRPr="00A947D4">
          <w:rPr>
            <w:rStyle w:val="Hyperlink"/>
            <w:rFonts w:ascii="Sylfaen" w:eastAsia="Sylfaen" w:hAnsi="Sylfaen" w:cs="Sylfaen"/>
            <w:sz w:val="20"/>
            <w:szCs w:val="20"/>
          </w:rPr>
          <w:t>www</w:t>
        </w:r>
        <w:r w:rsidRPr="00A947D4">
          <w:rPr>
            <w:rStyle w:val="Hyperlink"/>
            <w:rFonts w:ascii="Sylfaen" w:eastAsia="Sylfaen" w:hAnsi="Sylfaen" w:cs="Sylfaen"/>
            <w:sz w:val="20"/>
            <w:szCs w:val="20"/>
            <w:lang w:val="ru-RU"/>
          </w:rPr>
          <w:t>.</w:t>
        </w:r>
        <w:r w:rsidRPr="00A947D4">
          <w:rPr>
            <w:rStyle w:val="Hyperlink"/>
            <w:rFonts w:ascii="Sylfaen" w:eastAsia="Sylfaen" w:hAnsi="Sylfaen" w:cs="Sylfaen"/>
            <w:sz w:val="20"/>
            <w:szCs w:val="20"/>
          </w:rPr>
          <w:t>aup</w:t>
        </w:r>
        <w:r w:rsidRPr="00A947D4">
          <w:rPr>
            <w:rStyle w:val="Hyperlink"/>
            <w:rFonts w:ascii="Sylfaen" w:eastAsia="Sylfaen" w:hAnsi="Sylfaen" w:cs="Sylfaen"/>
            <w:sz w:val="20"/>
            <w:szCs w:val="20"/>
            <w:lang w:val="ru-RU"/>
          </w:rPr>
          <w:t>.</w:t>
        </w:r>
        <w:r w:rsidRPr="00A947D4">
          <w:rPr>
            <w:rStyle w:val="Hyperlink"/>
            <w:rFonts w:ascii="Sylfaen" w:eastAsia="Sylfaen" w:hAnsi="Sylfaen" w:cs="Sylfaen"/>
            <w:sz w:val="20"/>
            <w:szCs w:val="20"/>
          </w:rPr>
          <w:t>ru</w:t>
        </w:r>
        <w:r w:rsidRPr="00A947D4">
          <w:rPr>
            <w:rStyle w:val="Hyperlink"/>
            <w:rFonts w:ascii="Sylfaen" w:eastAsia="Sylfaen" w:hAnsi="Sylfaen" w:cs="Sylfaen"/>
            <w:sz w:val="20"/>
            <w:szCs w:val="20"/>
            <w:lang w:val="ru-RU"/>
          </w:rPr>
          <w:t>/</w:t>
        </w:r>
        <w:r w:rsidRPr="00A947D4">
          <w:rPr>
            <w:rStyle w:val="Hyperlink"/>
            <w:rFonts w:ascii="Sylfaen" w:eastAsia="Sylfaen" w:hAnsi="Sylfaen" w:cs="Sylfaen"/>
            <w:sz w:val="20"/>
            <w:szCs w:val="20"/>
          </w:rPr>
          <w:t>books</w:t>
        </w:r>
        <w:r w:rsidRPr="00A947D4">
          <w:rPr>
            <w:rStyle w:val="Hyperlink"/>
            <w:rFonts w:ascii="Sylfaen" w:eastAsia="Sylfaen" w:hAnsi="Sylfaen" w:cs="Sylfaen"/>
            <w:sz w:val="20"/>
            <w:szCs w:val="20"/>
            <w:lang w:val="ru-RU"/>
          </w:rPr>
          <w:t>/</w:t>
        </w:r>
        <w:r w:rsidRPr="00A947D4">
          <w:rPr>
            <w:rStyle w:val="Hyperlink"/>
            <w:rFonts w:ascii="Sylfaen" w:eastAsia="Sylfaen" w:hAnsi="Sylfaen" w:cs="Sylfaen"/>
            <w:sz w:val="20"/>
            <w:szCs w:val="20"/>
          </w:rPr>
          <w:t>m</w:t>
        </w:r>
        <w:r w:rsidRPr="00A947D4">
          <w:rPr>
            <w:rStyle w:val="Hyperlink"/>
            <w:rFonts w:ascii="Sylfaen" w:eastAsia="Sylfaen" w:hAnsi="Sylfaen" w:cs="Sylfaen"/>
            <w:sz w:val="20"/>
            <w:szCs w:val="20"/>
            <w:lang w:val="ru-RU"/>
          </w:rPr>
          <w:t>161/</w:t>
        </w:r>
      </w:hyperlink>
      <w:r w:rsidRPr="00A947D4">
        <w:rPr>
          <w:rFonts w:ascii="Sylfaen" w:eastAsia="Sylfaen" w:hAnsi="Sylfaen" w:cs="Sylfaen"/>
          <w:sz w:val="20"/>
          <w:szCs w:val="20"/>
          <w:lang w:val="ka-GE"/>
        </w:rPr>
        <w:t xml:space="preserve"> </w:t>
      </w:r>
    </w:p>
    <w:p w14:paraId="1AAF6194" w14:textId="0BEE35C7" w:rsidR="00F619EF" w:rsidRPr="00A947D4" w:rsidRDefault="6E1695FA" w:rsidP="6E1695FA">
      <w:pPr>
        <w:pStyle w:val="ListParagraph"/>
        <w:numPr>
          <w:ilvl w:val="0"/>
          <w:numId w:val="47"/>
        </w:numPr>
        <w:spacing w:before="120" w:after="120" w:line="240" w:lineRule="auto"/>
        <w:ind w:right="567"/>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ka-GE"/>
        </w:rPr>
        <w:t xml:space="preserve">სასწავლო რგოლები: „არავერბალური კომუნიკაცია“ ;  „სხეულის ენა“; „როგორ გავიაროთ გასაუბრება“ </w:t>
      </w:r>
    </w:p>
    <w:p w14:paraId="7BF89F4F" w14:textId="394DF114" w:rsidR="00F619EF" w:rsidRPr="00A947D4" w:rsidRDefault="6E1695FA" w:rsidP="6E1695FA">
      <w:pPr>
        <w:pStyle w:val="ListParagraph"/>
        <w:numPr>
          <w:ilvl w:val="0"/>
          <w:numId w:val="47"/>
        </w:numPr>
        <w:spacing w:before="120" w:line="240" w:lineRule="auto"/>
        <w:jc w:val="both"/>
        <w:rPr>
          <w:rFonts w:ascii="Sylfaen" w:eastAsia="Sylfaen,Sylfaen,Arial" w:hAnsi="Sylfaen" w:cs="Sylfaen,Sylfaen,Arial"/>
          <w:sz w:val="20"/>
          <w:szCs w:val="20"/>
          <w:lang w:val="ka-GE"/>
        </w:rPr>
      </w:pPr>
      <w:r w:rsidRPr="00A947D4">
        <w:rPr>
          <w:rFonts w:ascii="Sylfaen" w:eastAsia="Sylfaen" w:hAnsi="Sylfaen" w:cs="Sylfaen"/>
          <w:sz w:val="20"/>
          <w:szCs w:val="20"/>
          <w:lang w:val="ka-GE"/>
        </w:rPr>
        <w:t xml:space="preserve">„Тренин </w:t>
      </w:r>
      <w:r w:rsidRPr="00A947D4">
        <w:rPr>
          <w:rFonts w:ascii="Sylfaen" w:eastAsia="Sylfaen,Sylfaen,Arial" w:hAnsi="Sylfaen" w:cs="Sylfaen,Sylfaen,Arial"/>
          <w:sz w:val="20"/>
          <w:szCs w:val="20"/>
          <w:lang w:val="ka-GE"/>
        </w:rPr>
        <w:t>лидерства”,(Действенный трен</w:t>
      </w:r>
      <w:r w:rsidRPr="00A947D4">
        <w:rPr>
          <w:rFonts w:ascii="Sylfaen" w:eastAsia="Sylfaen,Sylfaen,Arial" w:hAnsi="Sylfaen" w:cs="Sylfaen,Sylfaen,Arial"/>
          <w:sz w:val="20"/>
          <w:szCs w:val="20"/>
          <w:lang w:val="ru-RU"/>
        </w:rPr>
        <w:t>инг)</w:t>
      </w:r>
      <w:r w:rsidRPr="00A947D4">
        <w:rPr>
          <w:rFonts w:ascii="Sylfaen" w:eastAsia="Sylfaen,Sylfaen,Arial" w:hAnsi="Sylfaen" w:cs="Sylfaen,Sylfaen,Arial"/>
          <w:sz w:val="20"/>
          <w:szCs w:val="20"/>
          <w:lang w:val="ka-GE"/>
        </w:rPr>
        <w:t xml:space="preserve">, </w:t>
      </w:r>
      <w:r w:rsidRPr="00A947D4">
        <w:rPr>
          <w:rFonts w:ascii="Sylfaen" w:eastAsia="Sylfaen" w:hAnsi="Sylfaen" w:cs="Sylfaen"/>
          <w:sz w:val="20"/>
          <w:szCs w:val="20"/>
          <w:lang w:val="ka-GE"/>
        </w:rPr>
        <w:t>М. Кипнис</w:t>
      </w:r>
      <w:r w:rsidRPr="00A947D4">
        <w:rPr>
          <w:rFonts w:ascii="Sylfaen" w:eastAsia="Sylfaen,Sylfaen,Arial" w:hAnsi="Sylfaen" w:cs="Sylfaen,Sylfaen,Arial"/>
          <w:sz w:val="20"/>
          <w:szCs w:val="20"/>
          <w:lang w:val="ka-GE"/>
        </w:rPr>
        <w:t>, 2006, (Действенный трен</w:t>
      </w:r>
      <w:r w:rsidRPr="00A947D4">
        <w:rPr>
          <w:rFonts w:ascii="Sylfaen" w:eastAsia="Sylfaen,Sylfaen,Arial" w:hAnsi="Sylfaen" w:cs="Sylfaen,Sylfaen,Arial"/>
          <w:sz w:val="20"/>
          <w:szCs w:val="20"/>
          <w:lang w:val="ru-RU"/>
        </w:rPr>
        <w:t>инг)</w:t>
      </w:r>
    </w:p>
    <w:p w14:paraId="0C048527" w14:textId="77777777" w:rsidR="00F619EF" w:rsidRPr="00A947D4" w:rsidRDefault="6E1695FA" w:rsidP="6E1695FA">
      <w:pPr>
        <w:pStyle w:val="ListParagraph"/>
        <w:numPr>
          <w:ilvl w:val="0"/>
          <w:numId w:val="47"/>
        </w:numPr>
        <w:spacing w:before="120" w:line="240" w:lineRule="auto"/>
        <w:jc w:val="both"/>
        <w:rPr>
          <w:rFonts w:ascii="Sylfaen" w:eastAsia="Sylfaen,Sylfaen,Arial" w:hAnsi="Sylfaen" w:cs="Sylfaen,Sylfaen,Arial"/>
          <w:sz w:val="20"/>
          <w:szCs w:val="20"/>
          <w:lang w:val="ka-GE"/>
        </w:rPr>
      </w:pPr>
      <w:r w:rsidRPr="00A947D4">
        <w:rPr>
          <w:rFonts w:ascii="Sylfaen" w:eastAsia="Sylfaen" w:hAnsi="Sylfaen" w:cs="Sylfaen"/>
          <w:sz w:val="20"/>
          <w:szCs w:val="20"/>
          <w:lang w:val="ka-GE"/>
        </w:rPr>
        <w:t>,,</w:t>
      </w:r>
      <w:r w:rsidRPr="00A947D4">
        <w:rPr>
          <w:rFonts w:ascii="Sylfaen" w:eastAsia="Sylfaen" w:hAnsi="Sylfaen" w:cs="Sylfaen"/>
          <w:sz w:val="20"/>
          <w:szCs w:val="20"/>
          <w:lang w:val="ru-RU"/>
        </w:rPr>
        <w:t xml:space="preserve">Тренинг делового общения для менеджеров”, </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ru-RU"/>
        </w:rPr>
        <w:t>Хансейкер Филлип,</w:t>
      </w:r>
      <w:r w:rsidRPr="00A947D4">
        <w:rPr>
          <w:rStyle w:val="Heading5Char"/>
          <w:rFonts w:ascii="Sylfaen" w:eastAsia="Sylfaen,Sylfaen,Arial" w:hAnsi="Sylfaen" w:cs="Sylfaen,Sylfaen,Arial"/>
          <w:i w:val="0"/>
          <w:sz w:val="20"/>
          <w:lang w:val="ru-RU"/>
        </w:rPr>
        <w:t xml:space="preserve"> </w:t>
      </w:r>
      <w:r w:rsidRPr="00A947D4">
        <w:rPr>
          <w:rStyle w:val="st"/>
          <w:rFonts w:ascii="Sylfaen" w:eastAsia="Sylfaen,Sylfaen,Arial" w:hAnsi="Sylfaen" w:cs="Sylfaen,Sylfaen,Arial"/>
          <w:sz w:val="20"/>
          <w:szCs w:val="20"/>
          <w:lang w:val="ru-RU"/>
        </w:rPr>
        <w:t xml:space="preserve">Роббинз Стивен, </w:t>
      </w:r>
      <w:r w:rsidRPr="00A947D4">
        <w:rPr>
          <w:rFonts w:ascii="Sylfaen" w:eastAsia="Sylfaen" w:hAnsi="Sylfaen" w:cs="Sylfaen"/>
          <w:sz w:val="20"/>
          <w:szCs w:val="20"/>
          <w:lang w:val="ka-GE"/>
        </w:rPr>
        <w:t xml:space="preserve"> </w:t>
      </w:r>
      <w:r w:rsidRPr="00A947D4">
        <w:rPr>
          <w:rFonts w:ascii="Sylfaen" w:eastAsia="Sylfaen" w:hAnsi="Sylfaen" w:cs="Sylfaen"/>
          <w:sz w:val="20"/>
          <w:szCs w:val="20"/>
          <w:lang w:val="en-US"/>
        </w:rPr>
        <w:t>M</w:t>
      </w:r>
      <w:r w:rsidRPr="00A947D4">
        <w:rPr>
          <w:rFonts w:ascii="Sylfaen" w:eastAsia="Sylfaen" w:hAnsi="Sylfaen" w:cs="Sylfaen"/>
          <w:sz w:val="20"/>
          <w:szCs w:val="20"/>
          <w:lang w:val="ru-RU"/>
        </w:rPr>
        <w:t xml:space="preserve">., 2007 </w:t>
      </w:r>
    </w:p>
    <w:p w14:paraId="2474DF58" w14:textId="6586A50B" w:rsidR="00F619EF" w:rsidRPr="00A947D4" w:rsidRDefault="6E1695FA" w:rsidP="6E1695FA">
      <w:pPr>
        <w:pStyle w:val="ListParagraph"/>
        <w:numPr>
          <w:ilvl w:val="0"/>
          <w:numId w:val="47"/>
        </w:numPr>
        <w:spacing w:before="120" w:line="240" w:lineRule="auto"/>
        <w:jc w:val="both"/>
        <w:rPr>
          <w:rFonts w:ascii="Sylfaen" w:eastAsia="Sylfaen,Sylfaen,Arial" w:hAnsi="Sylfaen" w:cs="Sylfaen,Sylfaen,Arial"/>
          <w:sz w:val="20"/>
          <w:szCs w:val="20"/>
          <w:lang w:val="ka-GE"/>
        </w:rPr>
      </w:pPr>
      <w:r w:rsidRPr="00A947D4">
        <w:rPr>
          <w:rFonts w:ascii="Sylfaen" w:eastAsia="Sylfaen,Sylfaen,Arial" w:hAnsi="Sylfaen" w:cs="Sylfaen,Sylfaen,Arial"/>
          <w:sz w:val="20"/>
          <w:szCs w:val="20"/>
          <w:lang w:val="en-US"/>
        </w:rPr>
        <w:t xml:space="preserve">“The Art of Personal Effectiveness: 500 quotes on making the most of yourself”, Garner Eric, - 2012,   </w:t>
      </w:r>
      <w:hyperlink r:id="rId15">
        <w:r w:rsidRPr="00A947D4">
          <w:rPr>
            <w:rStyle w:val="Hyperlink"/>
            <w:rFonts w:ascii="Sylfaen" w:eastAsia="Sylfaen,Sylfaen,Arial" w:hAnsi="Sylfaen" w:cs="Sylfaen,Sylfaen,Arial"/>
            <w:color w:val="auto"/>
            <w:sz w:val="20"/>
            <w:szCs w:val="20"/>
            <w:lang w:val="en-US"/>
          </w:rPr>
          <w:t>www.bookboon.com</w:t>
        </w:r>
      </w:hyperlink>
    </w:p>
    <w:p w14:paraId="6AEB05C5" w14:textId="77777777" w:rsidR="00B25F74" w:rsidRPr="00A947D4" w:rsidRDefault="00B25F74" w:rsidP="00401D25">
      <w:pPr>
        <w:spacing w:before="120" w:after="0" w:line="240" w:lineRule="auto"/>
        <w:rPr>
          <w:rFonts w:ascii="Sylfaen" w:hAnsi="Sylfaen" w:cs="Arial"/>
          <w:b/>
          <w:sz w:val="20"/>
          <w:szCs w:val="20"/>
          <w:lang w:val="ka-GE"/>
        </w:rPr>
      </w:pPr>
    </w:p>
    <w:p w14:paraId="795EB5F8" w14:textId="77777777" w:rsidR="00DD710A" w:rsidRPr="00A947D4" w:rsidRDefault="6E1695FA" w:rsidP="6E1695FA">
      <w:pPr>
        <w:spacing w:before="120" w:after="0" w:line="240" w:lineRule="auto"/>
        <w:rPr>
          <w:rFonts w:ascii="Sylfaen" w:eastAsia="Sylfaen,Arial" w:hAnsi="Sylfaen" w:cs="Sylfaen,Arial"/>
          <w:b/>
          <w:bCs/>
          <w:sz w:val="20"/>
          <w:szCs w:val="20"/>
          <w:lang w:val="en-US"/>
        </w:rPr>
      </w:pPr>
      <w:r w:rsidRPr="00A947D4">
        <w:rPr>
          <w:rFonts w:ascii="Sylfaen" w:eastAsia="Sylfaen,Sylfaen,Sylfaen,Arial" w:hAnsi="Sylfaen" w:cs="Sylfaen,Sylfaen,Sylfaen,Arial"/>
          <w:b/>
          <w:bCs/>
          <w:sz w:val="20"/>
          <w:szCs w:val="20"/>
          <w:lang w:val="ka-GE"/>
        </w:rPr>
        <w:t>3.4. სასწავლო გარემო და მინიმალური მატერიალური რესურსი - ინვენტარი</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აღჭურვილობა</w:t>
      </w:r>
    </w:p>
    <w:p w14:paraId="4177EBBF" w14:textId="77777777" w:rsidR="00DD710A" w:rsidRPr="00A947D4" w:rsidRDefault="6E1695FA" w:rsidP="6E1695FA">
      <w:pPr>
        <w:spacing w:before="120" w:after="0" w:line="240" w:lineRule="auto"/>
        <w:rPr>
          <w:rFonts w:ascii="Sylfaen" w:eastAsia="Sylfaen,Arial" w:hAnsi="Sylfaen" w:cs="Sylfaen,Arial"/>
          <w:b/>
          <w:bCs/>
          <w:sz w:val="20"/>
          <w:szCs w:val="20"/>
          <w:lang w:val="en-US"/>
        </w:rPr>
      </w:pPr>
      <w:r w:rsidRPr="00A947D4">
        <w:rPr>
          <w:rFonts w:ascii="Sylfaen" w:eastAsia="Sylfaen,Sylfaen,Sylfaen,Arial" w:hAnsi="Sylfaen" w:cs="Sylfaen,Sylfaen,Sylfaen,Arial"/>
          <w:b/>
          <w:bCs/>
          <w:sz w:val="20"/>
          <w:szCs w:val="20"/>
          <w:lang w:val="ka-GE"/>
        </w:rPr>
        <w:t xml:space="preserve">სასწავლო გარემოს მოდელი - </w:t>
      </w:r>
      <w:r w:rsidRPr="00A947D4">
        <w:rPr>
          <w:rFonts w:ascii="Sylfaen" w:eastAsia="Sylfaen,Sylfaen,Sylfaen,Arial" w:hAnsi="Sylfaen" w:cs="Sylfaen,Sylfaen,Sylfaen,Arial"/>
          <w:b/>
          <w:bCs/>
          <w:sz w:val="20"/>
          <w:szCs w:val="20"/>
          <w:lang w:val="en-US"/>
        </w:rPr>
        <w:t xml:space="preserve">A </w:t>
      </w:r>
    </w:p>
    <w:p w14:paraId="6510C2C2" w14:textId="7CE99F47" w:rsidR="00DD710A" w:rsidRPr="00A947D4" w:rsidRDefault="6E1695FA" w:rsidP="6E1695FA">
      <w:pPr>
        <w:spacing w:before="120" w:after="0" w:line="240" w:lineRule="auto"/>
        <w:rPr>
          <w:rFonts w:ascii="Sylfaen" w:eastAsia="Sylfaen,Sylfaen,Sylfaen,Arial" w:hAnsi="Sylfaen" w:cs="Sylfaen,Sylfaen,Sylfaen,Arial"/>
          <w:b/>
          <w:bCs/>
          <w:sz w:val="20"/>
          <w:szCs w:val="20"/>
          <w:lang w:val="ka-GE"/>
        </w:rPr>
      </w:pPr>
      <w:r w:rsidRPr="00A947D4">
        <w:rPr>
          <w:rFonts w:ascii="Sylfaen" w:eastAsia="Sylfaen,Sylfaen,Sylfaen,Arial" w:hAnsi="Sylfaen" w:cs="Sylfaen,Sylfaen,Sylfaen,Arial"/>
          <w:b/>
          <w:bCs/>
          <w:sz w:val="20"/>
          <w:szCs w:val="20"/>
        </w:rPr>
        <w:t xml:space="preserve">A </w:t>
      </w:r>
      <w:r w:rsidRPr="00A947D4">
        <w:rPr>
          <w:rFonts w:ascii="Sylfaen" w:eastAsia="Sylfaen,Sylfaen,Sylfaen,Arial" w:hAnsi="Sylfaen" w:cs="Sylfaen,Sylfaen,Sylfaen,Arial"/>
          <w:b/>
          <w:bCs/>
          <w:sz w:val="20"/>
          <w:szCs w:val="20"/>
          <w:lang w:val="ka-GE"/>
        </w:rPr>
        <w:t xml:space="preserve"> გარემოს</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მინიმალური მატერიალური რესურსი</w:t>
      </w:r>
      <w:r w:rsidRPr="00A947D4">
        <w:rPr>
          <w:rFonts w:ascii="Sylfaen" w:eastAsia="Sylfaen,Sylfaen,Sylfaen,Arial" w:hAnsi="Sylfaen" w:cs="Sylfaen,Sylfaen,Sylfaen,Arial"/>
          <w:b/>
          <w:bCs/>
          <w:sz w:val="20"/>
          <w:szCs w:val="20"/>
          <w:lang w:val="en-US"/>
        </w:rPr>
        <w:t xml:space="preserve"> - </w:t>
      </w:r>
      <w:r w:rsidRPr="00A947D4">
        <w:rPr>
          <w:rFonts w:ascii="Sylfaen" w:eastAsia="Sylfaen,Sylfaen,Sylfaen,Arial" w:hAnsi="Sylfaen" w:cs="Sylfaen,Sylfaen,Sylfaen,Arial"/>
          <w:b/>
          <w:bCs/>
          <w:sz w:val="20"/>
          <w:szCs w:val="20"/>
          <w:lang w:val="ka-GE"/>
        </w:rPr>
        <w:t>ინვენტარი</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აღჭურვილობა</w:t>
      </w:r>
    </w:p>
    <w:p w14:paraId="062963E3" w14:textId="77777777" w:rsidR="008C4538" w:rsidRPr="00A947D4" w:rsidRDefault="008C4538" w:rsidP="008C4538">
      <w:pPr>
        <w:spacing w:before="120" w:after="0" w:line="240" w:lineRule="auto"/>
        <w:rPr>
          <w:rFonts w:ascii="Sylfaen" w:hAnsi="Sylfaen"/>
          <w:sz w:val="20"/>
          <w:szCs w:val="20"/>
        </w:rPr>
      </w:pPr>
    </w:p>
    <w:tbl>
      <w:tblPr>
        <w:tblStyle w:val="TableGrid"/>
        <w:tblW w:w="5000" w:type="pct"/>
        <w:tblLook w:val="01E0" w:firstRow="1" w:lastRow="1" w:firstColumn="1" w:lastColumn="1" w:noHBand="0" w:noVBand="0"/>
      </w:tblPr>
      <w:tblGrid>
        <w:gridCol w:w="715"/>
        <w:gridCol w:w="5668"/>
        <w:gridCol w:w="1274"/>
        <w:gridCol w:w="2191"/>
        <w:gridCol w:w="4820"/>
      </w:tblGrid>
      <w:tr w:rsidR="00DD710A" w:rsidRPr="00A947D4" w14:paraId="7CDB032B" w14:textId="77777777" w:rsidTr="009F7121">
        <w:tc>
          <w:tcPr>
            <w:tcW w:w="2176" w:type="pct"/>
            <w:gridSpan w:val="2"/>
            <w:vAlign w:val="center"/>
          </w:tcPr>
          <w:p w14:paraId="4F0C7F31" w14:textId="77777777" w:rsidR="00DD710A" w:rsidRPr="00A947D4" w:rsidRDefault="6E1695FA" w:rsidP="6E1695FA">
            <w:pPr>
              <w:spacing w:before="120"/>
              <w:rPr>
                <w:rFonts w:ascii="Sylfaen" w:eastAsia="Sylfaen,Arial" w:hAnsi="Sylfaen" w:cs="Sylfaen,Arial"/>
                <w:b/>
                <w:bCs/>
                <w:sz w:val="20"/>
                <w:szCs w:val="20"/>
                <w:lang w:val="ka-GE"/>
              </w:rPr>
            </w:pPr>
            <w:r w:rsidRPr="00A947D4">
              <w:rPr>
                <w:rFonts w:ascii="Sylfaen" w:eastAsia="Sylfaen,Sylfaen,Sylfaen,Arial" w:hAnsi="Sylfaen" w:cs="Sylfaen,Sylfaen,Sylfaen,Arial"/>
                <w:b/>
                <w:bCs/>
                <w:sz w:val="20"/>
                <w:szCs w:val="20"/>
                <w:lang w:val="en-US"/>
              </w:rPr>
              <w:t xml:space="preserve">A </w:t>
            </w:r>
            <w:r w:rsidRPr="00A947D4">
              <w:rPr>
                <w:rFonts w:ascii="Sylfaen" w:eastAsia="Sylfaen,Sylfaen,Sylfaen,Arial" w:hAnsi="Sylfaen" w:cs="Sylfaen,Sylfaen,Sylfaen,Arial"/>
                <w:b/>
                <w:bCs/>
                <w:sz w:val="20"/>
                <w:szCs w:val="20"/>
                <w:lang w:val="ka-GE"/>
              </w:rPr>
              <w:t>გარემო</w:t>
            </w:r>
          </w:p>
        </w:tc>
        <w:tc>
          <w:tcPr>
            <w:tcW w:w="2824" w:type="pct"/>
            <w:gridSpan w:val="3"/>
            <w:vAlign w:val="center"/>
          </w:tcPr>
          <w:p w14:paraId="2D78582A" w14:textId="77777777" w:rsidR="00DD710A" w:rsidRPr="00A947D4" w:rsidRDefault="6E1695FA" w:rsidP="6E1695FA">
            <w:pPr>
              <w:spacing w:before="120"/>
              <w:jc w:val="center"/>
              <w:rPr>
                <w:rFonts w:ascii="Sylfaen" w:eastAsia="Sylfaen,Arial" w:hAnsi="Sylfaen" w:cs="Sylfaen,Arial"/>
                <w:b/>
                <w:bCs/>
                <w:sz w:val="20"/>
                <w:szCs w:val="20"/>
                <w:lang w:val="ka-GE"/>
              </w:rPr>
            </w:pPr>
            <w:r w:rsidRPr="00A947D4">
              <w:rPr>
                <w:rFonts w:ascii="Sylfaen" w:eastAsia="Sylfaen,Sylfaen,Sylfaen,Arial" w:hAnsi="Sylfaen" w:cs="Sylfaen,Sylfaen,Sylfaen,Arial"/>
                <w:b/>
                <w:bCs/>
                <w:sz w:val="20"/>
                <w:szCs w:val="20"/>
                <w:lang w:val="ka-GE"/>
              </w:rPr>
              <w:t>საჭიროებს</w:t>
            </w:r>
          </w:p>
        </w:tc>
      </w:tr>
      <w:tr w:rsidR="00DD710A" w:rsidRPr="00A947D4" w14:paraId="181ACA73" w14:textId="77777777" w:rsidTr="009F7121">
        <w:tc>
          <w:tcPr>
            <w:tcW w:w="244" w:type="pct"/>
            <w:vAlign w:val="center"/>
          </w:tcPr>
          <w:p w14:paraId="7915867F"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b/>
                <w:bCs/>
                <w:sz w:val="20"/>
                <w:szCs w:val="20"/>
                <w:lang w:val="ru-RU"/>
              </w:rPr>
              <w:lastRenderedPageBreak/>
              <w:t>№</w:t>
            </w:r>
          </w:p>
        </w:tc>
        <w:tc>
          <w:tcPr>
            <w:tcW w:w="1932" w:type="pct"/>
            <w:vAlign w:val="center"/>
          </w:tcPr>
          <w:p w14:paraId="49D5BC55" w14:textId="77777777" w:rsidR="00DD710A" w:rsidRPr="00A947D4" w:rsidRDefault="6E1695FA" w:rsidP="6E1695FA">
            <w:pPr>
              <w:spacing w:before="120"/>
              <w:ind w:left="492"/>
              <w:jc w:val="center"/>
              <w:rPr>
                <w:rFonts w:ascii="Sylfaen" w:eastAsia="Sylfaen,Arial" w:hAnsi="Sylfaen" w:cs="Sylfaen,Arial"/>
                <w:b/>
                <w:bCs/>
                <w:sz w:val="20"/>
                <w:szCs w:val="20"/>
                <w:lang w:val="en-US"/>
              </w:rPr>
            </w:pPr>
            <w:r w:rsidRPr="00A947D4">
              <w:rPr>
                <w:rFonts w:ascii="Sylfaen" w:eastAsia="Sylfaen" w:hAnsi="Sylfaen" w:cs="Sylfaen"/>
                <w:b/>
                <w:bCs/>
                <w:sz w:val="20"/>
                <w:szCs w:val="20"/>
                <w:lang w:val="ka-GE"/>
              </w:rPr>
              <w:t>დასახელება</w:t>
            </w:r>
          </w:p>
        </w:tc>
        <w:tc>
          <w:tcPr>
            <w:tcW w:w="434" w:type="pct"/>
            <w:vAlign w:val="center"/>
          </w:tcPr>
          <w:p w14:paraId="27A6EF02"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b/>
                <w:bCs/>
                <w:sz w:val="20"/>
                <w:szCs w:val="20"/>
                <w:lang w:val="ka-GE"/>
              </w:rPr>
              <w:t>რაოდენობა</w:t>
            </w:r>
          </w:p>
        </w:tc>
        <w:tc>
          <w:tcPr>
            <w:tcW w:w="747" w:type="pct"/>
            <w:vAlign w:val="center"/>
          </w:tcPr>
          <w:p w14:paraId="4A2BE94E" w14:textId="77777777" w:rsidR="00DD710A" w:rsidRPr="00A947D4" w:rsidRDefault="6E1695FA" w:rsidP="6E1695FA">
            <w:pPr>
              <w:spacing w:before="120"/>
              <w:ind w:left="417"/>
              <w:rPr>
                <w:rFonts w:ascii="Sylfaen" w:eastAsia="Sylfaen,Arial" w:hAnsi="Sylfaen" w:cs="Sylfaen,Arial"/>
                <w:b/>
                <w:bCs/>
                <w:sz w:val="20"/>
                <w:szCs w:val="20"/>
                <w:lang w:val="en-US"/>
              </w:rPr>
            </w:pPr>
            <w:r w:rsidRPr="00A947D4">
              <w:rPr>
                <w:rFonts w:ascii="Sylfaen" w:eastAsia="Sylfaen" w:hAnsi="Sylfaen" w:cs="Sylfaen"/>
                <w:b/>
                <w:bCs/>
                <w:sz w:val="20"/>
                <w:szCs w:val="20"/>
                <w:lang w:val="ka-GE"/>
              </w:rPr>
              <w:t>საზომი ერთეული</w:t>
            </w:r>
          </w:p>
        </w:tc>
        <w:tc>
          <w:tcPr>
            <w:tcW w:w="1643" w:type="pct"/>
            <w:vAlign w:val="center"/>
          </w:tcPr>
          <w:p w14:paraId="11A23D6A"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b/>
                <w:bCs/>
                <w:sz w:val="20"/>
                <w:szCs w:val="20"/>
                <w:lang w:val="ka-GE"/>
              </w:rPr>
              <w:t>პროფესიულ სტუდენტზე/ სასწავლო გარემოზე/ჯგუფზე</w:t>
            </w:r>
          </w:p>
        </w:tc>
      </w:tr>
      <w:tr w:rsidR="00DD710A" w:rsidRPr="00A947D4" w14:paraId="59EF467C" w14:textId="77777777" w:rsidTr="009F7121">
        <w:tc>
          <w:tcPr>
            <w:tcW w:w="244" w:type="pct"/>
            <w:vAlign w:val="center"/>
          </w:tcPr>
          <w:p w14:paraId="56D5676E" w14:textId="77777777" w:rsidR="00DD710A" w:rsidRPr="00A947D4" w:rsidRDefault="00DD710A" w:rsidP="00DD710A">
            <w:pPr>
              <w:pStyle w:val="ListParagraph"/>
              <w:numPr>
                <w:ilvl w:val="0"/>
                <w:numId w:val="46"/>
              </w:numPr>
              <w:spacing w:before="120"/>
              <w:ind w:right="-106"/>
              <w:jc w:val="center"/>
              <w:rPr>
                <w:rFonts w:ascii="Sylfaen" w:hAnsi="Sylfaen" w:cs="Arial"/>
                <w:sz w:val="20"/>
                <w:szCs w:val="20"/>
                <w:lang w:val="en-US"/>
              </w:rPr>
            </w:pPr>
          </w:p>
        </w:tc>
        <w:tc>
          <w:tcPr>
            <w:tcW w:w="1932" w:type="pct"/>
            <w:vAlign w:val="center"/>
          </w:tcPr>
          <w:p w14:paraId="53EDD601" w14:textId="0B1EF1D5"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 w:hAnsi="Sylfaen" w:cs="Sylfaen"/>
                <w:sz w:val="20"/>
                <w:szCs w:val="20"/>
                <w:lang w:val="ka-GE"/>
              </w:rPr>
              <w:t xml:space="preserve">პროფესიული </w:t>
            </w:r>
            <w:r w:rsidRPr="00A947D4">
              <w:rPr>
                <w:rFonts w:ascii="Sylfaen" w:eastAsia="Sylfaen" w:hAnsi="Sylfaen" w:cs="Sylfaen"/>
                <w:sz w:val="20"/>
                <w:szCs w:val="20"/>
                <w:lang w:val="ka-GE" w:bidi="kn-IN"/>
              </w:rPr>
              <w:t>სტუდენტის საკლასო სამუშაო ადგილი (მაგიდა და სკამი)</w:t>
            </w:r>
          </w:p>
        </w:tc>
        <w:tc>
          <w:tcPr>
            <w:tcW w:w="434" w:type="pct"/>
            <w:vAlign w:val="center"/>
          </w:tcPr>
          <w:p w14:paraId="6637C58B"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1</w:t>
            </w:r>
          </w:p>
        </w:tc>
        <w:tc>
          <w:tcPr>
            <w:tcW w:w="747" w:type="pct"/>
            <w:vAlign w:val="center"/>
          </w:tcPr>
          <w:p w14:paraId="04A255E4"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კომპლექტი</w:t>
            </w:r>
          </w:p>
        </w:tc>
        <w:tc>
          <w:tcPr>
            <w:tcW w:w="1643" w:type="pct"/>
            <w:vAlign w:val="center"/>
          </w:tcPr>
          <w:p w14:paraId="62C5D0FC"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პროფესიულ  სტუდენტზე</w:t>
            </w:r>
          </w:p>
        </w:tc>
      </w:tr>
      <w:tr w:rsidR="00DD710A" w:rsidRPr="00A947D4" w14:paraId="51A55AA8" w14:textId="77777777" w:rsidTr="009F7121">
        <w:tc>
          <w:tcPr>
            <w:tcW w:w="244" w:type="pct"/>
            <w:vAlign w:val="center"/>
          </w:tcPr>
          <w:p w14:paraId="4B6FF550" w14:textId="77777777" w:rsidR="00DD710A" w:rsidRPr="00A947D4" w:rsidRDefault="00DD710A" w:rsidP="00DD710A">
            <w:pPr>
              <w:pStyle w:val="ListParagraph"/>
              <w:numPr>
                <w:ilvl w:val="0"/>
                <w:numId w:val="46"/>
              </w:numPr>
              <w:tabs>
                <w:tab w:val="left" w:pos="360"/>
              </w:tabs>
              <w:spacing w:before="120"/>
              <w:ind w:right="-106"/>
              <w:jc w:val="center"/>
              <w:rPr>
                <w:rFonts w:ascii="Sylfaen" w:hAnsi="Sylfaen" w:cs="Arial"/>
                <w:sz w:val="20"/>
                <w:szCs w:val="20"/>
                <w:lang w:val="en-US"/>
              </w:rPr>
            </w:pPr>
          </w:p>
        </w:tc>
        <w:tc>
          <w:tcPr>
            <w:tcW w:w="1932" w:type="pct"/>
            <w:vAlign w:val="center"/>
          </w:tcPr>
          <w:p w14:paraId="2122D7FB"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პროფესიული მასწავლებლის სამუშაო ადგილი (მაგიდა და სკამი)</w:t>
            </w:r>
          </w:p>
        </w:tc>
        <w:tc>
          <w:tcPr>
            <w:tcW w:w="434" w:type="pct"/>
            <w:vAlign w:val="center"/>
          </w:tcPr>
          <w:p w14:paraId="50C46A76"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1</w:t>
            </w:r>
          </w:p>
        </w:tc>
        <w:tc>
          <w:tcPr>
            <w:tcW w:w="747" w:type="pct"/>
            <w:vAlign w:val="center"/>
          </w:tcPr>
          <w:p w14:paraId="1A350623"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კომპლექტი</w:t>
            </w:r>
          </w:p>
        </w:tc>
        <w:tc>
          <w:tcPr>
            <w:tcW w:w="1643" w:type="pct"/>
          </w:tcPr>
          <w:p w14:paraId="7F393B50" w14:textId="77777777" w:rsidR="00DD710A" w:rsidRPr="00A947D4" w:rsidRDefault="6E1695FA" w:rsidP="6E1695FA">
            <w:pPr>
              <w:jc w:val="center"/>
              <w:rPr>
                <w:rFonts w:ascii="Sylfaen" w:eastAsia="Sylfaen,Arial" w:hAnsi="Sylfaen" w:cs="Sylfaen,Arial"/>
                <w:sz w:val="20"/>
                <w:szCs w:val="20"/>
                <w:lang w:val="en-US"/>
              </w:rPr>
            </w:pPr>
            <w:r w:rsidRPr="00A947D4">
              <w:rPr>
                <w:rFonts w:ascii="Sylfaen" w:eastAsia="Sylfaen" w:hAnsi="Sylfaen" w:cs="Sylfaen"/>
                <w:sz w:val="20"/>
                <w:szCs w:val="20"/>
                <w:lang w:val="ka-GE"/>
              </w:rPr>
              <w:t>სასწავლო გარემოზე</w:t>
            </w:r>
          </w:p>
        </w:tc>
      </w:tr>
      <w:tr w:rsidR="00DD710A" w:rsidRPr="00A947D4" w14:paraId="6E7FE07A" w14:textId="77777777" w:rsidTr="009F7121">
        <w:tc>
          <w:tcPr>
            <w:tcW w:w="244" w:type="pct"/>
            <w:vAlign w:val="center"/>
          </w:tcPr>
          <w:p w14:paraId="4F93BCC4" w14:textId="77777777" w:rsidR="00DD710A" w:rsidRPr="00A947D4" w:rsidRDefault="00DD710A" w:rsidP="00DD710A">
            <w:pPr>
              <w:pStyle w:val="ListParagraph"/>
              <w:numPr>
                <w:ilvl w:val="0"/>
                <w:numId w:val="46"/>
              </w:numPr>
              <w:spacing w:before="120"/>
              <w:jc w:val="center"/>
              <w:rPr>
                <w:rFonts w:ascii="Sylfaen" w:hAnsi="Sylfaen" w:cs="Arial"/>
                <w:sz w:val="20"/>
                <w:szCs w:val="20"/>
                <w:lang w:val="en-US"/>
              </w:rPr>
            </w:pPr>
          </w:p>
        </w:tc>
        <w:tc>
          <w:tcPr>
            <w:tcW w:w="1932" w:type="pct"/>
            <w:vAlign w:val="center"/>
          </w:tcPr>
          <w:p w14:paraId="71BD8DF5"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კომპიუტერი</w:t>
            </w:r>
          </w:p>
        </w:tc>
        <w:tc>
          <w:tcPr>
            <w:tcW w:w="434" w:type="pct"/>
            <w:vAlign w:val="center"/>
          </w:tcPr>
          <w:p w14:paraId="0FFBD948"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1</w:t>
            </w:r>
          </w:p>
        </w:tc>
        <w:tc>
          <w:tcPr>
            <w:tcW w:w="747" w:type="pct"/>
            <w:vAlign w:val="center"/>
          </w:tcPr>
          <w:p w14:paraId="4BCB5A93"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კომპლექტი</w:t>
            </w:r>
          </w:p>
        </w:tc>
        <w:tc>
          <w:tcPr>
            <w:tcW w:w="1643" w:type="pct"/>
          </w:tcPr>
          <w:p w14:paraId="535E94D0" w14:textId="77777777" w:rsidR="00DD710A" w:rsidRPr="00A947D4" w:rsidRDefault="6E1695FA" w:rsidP="6E1695FA">
            <w:pPr>
              <w:spacing w:before="120"/>
              <w:jc w:val="center"/>
              <w:rPr>
                <w:rFonts w:ascii="Sylfaen" w:eastAsia="Sylfaen,Arial" w:hAnsi="Sylfaen" w:cs="Sylfaen,Arial"/>
                <w:sz w:val="20"/>
                <w:szCs w:val="20"/>
                <w:lang w:val="en-US"/>
              </w:rPr>
            </w:pPr>
            <w:r w:rsidRPr="00A947D4">
              <w:rPr>
                <w:rFonts w:ascii="Sylfaen" w:eastAsia="Sylfaen" w:hAnsi="Sylfaen" w:cs="Sylfaen"/>
                <w:sz w:val="20"/>
                <w:szCs w:val="20"/>
                <w:lang w:val="ka-GE"/>
              </w:rPr>
              <w:t>სასწავლო გარემოზე</w:t>
            </w:r>
          </w:p>
        </w:tc>
      </w:tr>
      <w:tr w:rsidR="00DD710A" w:rsidRPr="00A947D4" w14:paraId="22AD419E" w14:textId="77777777" w:rsidTr="009F7121">
        <w:tc>
          <w:tcPr>
            <w:tcW w:w="244" w:type="pct"/>
            <w:vAlign w:val="center"/>
          </w:tcPr>
          <w:p w14:paraId="3AD39E42" w14:textId="77777777" w:rsidR="00DD710A" w:rsidRPr="00A947D4" w:rsidRDefault="00DD710A" w:rsidP="00DD710A">
            <w:pPr>
              <w:pStyle w:val="ListParagraph"/>
              <w:numPr>
                <w:ilvl w:val="0"/>
                <w:numId w:val="46"/>
              </w:numPr>
              <w:spacing w:before="120"/>
              <w:jc w:val="center"/>
              <w:rPr>
                <w:rFonts w:ascii="Sylfaen" w:hAnsi="Sylfaen" w:cs="Arial"/>
                <w:sz w:val="20"/>
                <w:szCs w:val="20"/>
                <w:lang w:val="en-US"/>
              </w:rPr>
            </w:pPr>
          </w:p>
        </w:tc>
        <w:tc>
          <w:tcPr>
            <w:tcW w:w="1932" w:type="pct"/>
            <w:vAlign w:val="center"/>
          </w:tcPr>
          <w:p w14:paraId="636B2038"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დაფა</w:t>
            </w:r>
          </w:p>
        </w:tc>
        <w:tc>
          <w:tcPr>
            <w:tcW w:w="434" w:type="pct"/>
            <w:vAlign w:val="center"/>
          </w:tcPr>
          <w:p w14:paraId="1FBFE0CF"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1</w:t>
            </w:r>
          </w:p>
        </w:tc>
        <w:tc>
          <w:tcPr>
            <w:tcW w:w="747" w:type="pct"/>
            <w:vAlign w:val="center"/>
          </w:tcPr>
          <w:p w14:paraId="1F201E39"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ცალი</w:t>
            </w:r>
          </w:p>
        </w:tc>
        <w:tc>
          <w:tcPr>
            <w:tcW w:w="1643" w:type="pct"/>
          </w:tcPr>
          <w:p w14:paraId="2E342CF3" w14:textId="77777777" w:rsidR="00DD710A" w:rsidRPr="00A947D4" w:rsidRDefault="6E1695FA" w:rsidP="6E1695FA">
            <w:pPr>
              <w:spacing w:before="120"/>
              <w:jc w:val="center"/>
              <w:rPr>
                <w:rFonts w:ascii="Sylfaen" w:eastAsia="Sylfaen,Arial" w:hAnsi="Sylfaen" w:cs="Sylfaen,Arial"/>
                <w:sz w:val="20"/>
                <w:szCs w:val="20"/>
                <w:lang w:val="en-US"/>
              </w:rPr>
            </w:pPr>
            <w:r w:rsidRPr="00A947D4">
              <w:rPr>
                <w:rFonts w:ascii="Sylfaen" w:eastAsia="Sylfaen" w:hAnsi="Sylfaen" w:cs="Sylfaen"/>
                <w:sz w:val="20"/>
                <w:szCs w:val="20"/>
                <w:lang w:val="ka-GE"/>
              </w:rPr>
              <w:t>სასწავლო გარემოზე</w:t>
            </w:r>
          </w:p>
        </w:tc>
      </w:tr>
      <w:tr w:rsidR="00DD710A" w:rsidRPr="00A947D4" w14:paraId="2ECA76C4" w14:textId="77777777" w:rsidTr="009F7121">
        <w:tc>
          <w:tcPr>
            <w:tcW w:w="244" w:type="pct"/>
            <w:vAlign w:val="center"/>
          </w:tcPr>
          <w:p w14:paraId="6BBB0DFB" w14:textId="77777777" w:rsidR="00DD710A" w:rsidRPr="00A947D4" w:rsidRDefault="00DD710A" w:rsidP="00DD710A">
            <w:pPr>
              <w:pStyle w:val="ListParagraph"/>
              <w:numPr>
                <w:ilvl w:val="0"/>
                <w:numId w:val="46"/>
              </w:numPr>
              <w:spacing w:before="120"/>
              <w:jc w:val="center"/>
              <w:rPr>
                <w:rFonts w:ascii="Sylfaen" w:hAnsi="Sylfaen" w:cs="Arial"/>
                <w:sz w:val="20"/>
                <w:szCs w:val="20"/>
                <w:lang w:val="en-US"/>
              </w:rPr>
            </w:pPr>
          </w:p>
        </w:tc>
        <w:tc>
          <w:tcPr>
            <w:tcW w:w="1932" w:type="pct"/>
            <w:vAlign w:val="center"/>
          </w:tcPr>
          <w:p w14:paraId="0214503F"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პროექტორი-დემონსტრირების ციფრული საშუალება</w:t>
            </w:r>
          </w:p>
        </w:tc>
        <w:tc>
          <w:tcPr>
            <w:tcW w:w="434" w:type="pct"/>
            <w:vAlign w:val="center"/>
          </w:tcPr>
          <w:p w14:paraId="60573051"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bidi="kn-IN"/>
              </w:rPr>
              <w:t>1</w:t>
            </w:r>
          </w:p>
        </w:tc>
        <w:tc>
          <w:tcPr>
            <w:tcW w:w="747" w:type="pct"/>
            <w:vAlign w:val="center"/>
          </w:tcPr>
          <w:p w14:paraId="0BE56C72" w14:textId="77777777" w:rsidR="00DD710A" w:rsidRPr="00A947D4" w:rsidRDefault="6E1695FA" w:rsidP="6E1695FA">
            <w:pPr>
              <w:spacing w:before="120"/>
              <w:jc w:val="center"/>
              <w:rPr>
                <w:rFonts w:ascii="Sylfaen" w:eastAsia="Sylfaen,Arial" w:hAnsi="Sylfaen" w:cs="Sylfaen,Arial"/>
                <w:b/>
                <w:bCs/>
                <w:sz w:val="20"/>
                <w:szCs w:val="20"/>
                <w:lang w:val="en-US"/>
              </w:rPr>
            </w:pPr>
            <w:r w:rsidRPr="00A947D4">
              <w:rPr>
                <w:rFonts w:ascii="Sylfaen" w:eastAsia="Sylfaen" w:hAnsi="Sylfaen" w:cs="Sylfaen"/>
                <w:sz w:val="20"/>
                <w:szCs w:val="20"/>
                <w:lang w:val="ka-GE"/>
              </w:rPr>
              <w:t>ცალი</w:t>
            </w:r>
          </w:p>
        </w:tc>
        <w:tc>
          <w:tcPr>
            <w:tcW w:w="1643" w:type="pct"/>
          </w:tcPr>
          <w:p w14:paraId="7B7E13CC" w14:textId="77777777" w:rsidR="00DD710A" w:rsidRPr="00A947D4" w:rsidRDefault="6E1695FA" w:rsidP="6E1695FA">
            <w:pPr>
              <w:spacing w:before="120"/>
              <w:jc w:val="center"/>
              <w:rPr>
                <w:rFonts w:ascii="Sylfaen" w:eastAsia="Sylfaen,Arial" w:hAnsi="Sylfaen" w:cs="Sylfaen,Arial"/>
                <w:sz w:val="20"/>
                <w:szCs w:val="20"/>
                <w:lang w:val="en-US"/>
              </w:rPr>
            </w:pPr>
            <w:r w:rsidRPr="00A947D4">
              <w:rPr>
                <w:rFonts w:ascii="Sylfaen" w:eastAsia="Sylfaen" w:hAnsi="Sylfaen" w:cs="Sylfaen"/>
                <w:sz w:val="20"/>
                <w:szCs w:val="20"/>
                <w:lang w:val="ka-GE"/>
              </w:rPr>
              <w:t>სასწავლო გარემოზე</w:t>
            </w:r>
          </w:p>
        </w:tc>
      </w:tr>
    </w:tbl>
    <w:p w14:paraId="7BB6AC45" w14:textId="77777777" w:rsidR="00DD710A" w:rsidRPr="00A947D4" w:rsidRDefault="6E1695FA" w:rsidP="6E1695FA">
      <w:pPr>
        <w:rPr>
          <w:rFonts w:ascii="Sylfaen" w:eastAsia="Sylfaen" w:hAnsi="Sylfaen" w:cs="Sylfaen"/>
          <w:sz w:val="20"/>
          <w:szCs w:val="20"/>
        </w:rPr>
      </w:pPr>
      <w:r w:rsidRPr="00A947D4">
        <w:rPr>
          <w:rFonts w:ascii="Sylfaen" w:eastAsia="Sylfaen" w:hAnsi="Sylfaen" w:cs="Sylfaen"/>
          <w:b/>
          <w:bCs/>
          <w:sz w:val="20"/>
          <w:szCs w:val="20"/>
        </w:rPr>
        <w:t>B</w:t>
      </w:r>
      <w:r w:rsidRPr="00A947D4">
        <w:rPr>
          <w:rFonts w:ascii="Sylfaen" w:eastAsia="Sylfaen,Sylfaen,Sylfaen,Arial" w:hAnsi="Sylfaen" w:cs="Sylfaen,Sylfaen,Sylfaen,Arial"/>
          <w:b/>
          <w:bCs/>
          <w:sz w:val="20"/>
          <w:szCs w:val="20"/>
          <w:lang w:val="ka-GE"/>
        </w:rPr>
        <w:t xml:space="preserve"> </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გარემოს მინიმალური მატერიალური რესურსი</w:t>
      </w:r>
      <w:r w:rsidRPr="00A947D4">
        <w:rPr>
          <w:rFonts w:ascii="Sylfaen" w:eastAsia="Sylfaen,Sylfaen,Sylfaen,Arial" w:hAnsi="Sylfaen" w:cs="Sylfaen,Sylfaen,Sylfaen,Arial"/>
          <w:b/>
          <w:bCs/>
          <w:sz w:val="20"/>
          <w:szCs w:val="20"/>
          <w:lang w:val="en-US"/>
        </w:rPr>
        <w:t xml:space="preserve"> - </w:t>
      </w:r>
      <w:r w:rsidRPr="00A947D4">
        <w:rPr>
          <w:rFonts w:ascii="Sylfaen" w:eastAsia="Sylfaen,Sylfaen,Sylfaen,Arial" w:hAnsi="Sylfaen" w:cs="Sylfaen,Sylfaen,Sylfaen,Arial"/>
          <w:b/>
          <w:bCs/>
          <w:sz w:val="20"/>
          <w:szCs w:val="20"/>
          <w:lang w:val="ka-GE"/>
        </w:rPr>
        <w:t>ინვენტარი</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აღჭურვილობა</w:t>
      </w:r>
    </w:p>
    <w:tbl>
      <w:tblPr>
        <w:tblStyle w:val="TableGrid"/>
        <w:tblW w:w="5000" w:type="pct"/>
        <w:tblLook w:val="01E0" w:firstRow="1" w:lastRow="1" w:firstColumn="1" w:lastColumn="1" w:noHBand="0" w:noVBand="0"/>
      </w:tblPr>
      <w:tblGrid>
        <w:gridCol w:w="6665"/>
        <w:gridCol w:w="8003"/>
      </w:tblGrid>
      <w:tr w:rsidR="00DD710A" w:rsidRPr="00A947D4" w14:paraId="0D53D87E" w14:textId="77777777" w:rsidTr="6E1695FA">
        <w:trPr>
          <w:trHeight w:val="300"/>
        </w:trPr>
        <w:tc>
          <w:tcPr>
            <w:tcW w:w="2272" w:type="pct"/>
            <w:vAlign w:val="center"/>
          </w:tcPr>
          <w:p w14:paraId="29FBDD29"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Sylfaen,Sylfaen,Arial" w:hAnsi="Sylfaen" w:cs="Sylfaen,Sylfaen,Sylfaen,Arial"/>
                <w:b/>
                <w:bCs/>
                <w:sz w:val="20"/>
                <w:szCs w:val="20"/>
                <w:lang w:val="en-US"/>
              </w:rPr>
              <w:t>B</w:t>
            </w:r>
            <w:r w:rsidRPr="00A947D4">
              <w:rPr>
                <w:rFonts w:ascii="Sylfaen" w:eastAsia="Sylfaen,Sylfaen,Sylfaen,Arial" w:hAnsi="Sylfaen" w:cs="Sylfaen,Sylfaen,Sylfaen,Arial"/>
                <w:b/>
                <w:bCs/>
                <w:sz w:val="20"/>
                <w:szCs w:val="20"/>
                <w:lang w:val="ka-GE"/>
              </w:rPr>
              <w:t xml:space="preserve"> გარემო</w:t>
            </w:r>
          </w:p>
        </w:tc>
        <w:tc>
          <w:tcPr>
            <w:tcW w:w="2728" w:type="pct"/>
            <w:vAlign w:val="bottom"/>
          </w:tcPr>
          <w:p w14:paraId="3E603EBE" w14:textId="77777777" w:rsidR="00DD710A" w:rsidRPr="00A947D4" w:rsidRDefault="6E1695FA" w:rsidP="6E1695FA">
            <w:pPr>
              <w:spacing w:before="120"/>
              <w:jc w:val="center"/>
              <w:rPr>
                <w:rFonts w:ascii="Sylfaen" w:eastAsia="Sylfaen,Arial" w:hAnsi="Sylfaen" w:cs="Sylfaen,Arial"/>
                <w:b/>
                <w:bCs/>
                <w:sz w:val="20"/>
                <w:szCs w:val="20"/>
                <w:lang w:val="ka-GE"/>
              </w:rPr>
            </w:pPr>
            <w:r w:rsidRPr="00A947D4">
              <w:rPr>
                <w:rFonts w:ascii="Sylfaen" w:eastAsia="Sylfaen,Sylfaen,Sylfaen,Arial" w:hAnsi="Sylfaen" w:cs="Sylfaen,Sylfaen,Sylfaen,Arial"/>
                <w:b/>
                <w:bCs/>
                <w:sz w:val="20"/>
                <w:szCs w:val="20"/>
                <w:lang w:val="ka-GE"/>
              </w:rPr>
              <w:t>არ არის საჭირო</w:t>
            </w:r>
          </w:p>
        </w:tc>
      </w:tr>
    </w:tbl>
    <w:p w14:paraId="64A5089A" w14:textId="77777777" w:rsidR="00DD710A" w:rsidRPr="00A947D4" w:rsidRDefault="00DD710A" w:rsidP="00DD710A">
      <w:pPr>
        <w:rPr>
          <w:rFonts w:ascii="Sylfaen" w:hAnsi="Sylfaen"/>
          <w:sz w:val="20"/>
          <w:szCs w:val="20"/>
        </w:rPr>
      </w:pPr>
    </w:p>
    <w:p w14:paraId="2A47E9F1" w14:textId="77777777" w:rsidR="00DD710A" w:rsidRPr="00A947D4" w:rsidRDefault="6E1695FA" w:rsidP="6E1695FA">
      <w:pPr>
        <w:rPr>
          <w:rFonts w:ascii="Sylfaen" w:eastAsia="Sylfaen" w:hAnsi="Sylfaen" w:cs="Sylfaen"/>
          <w:sz w:val="20"/>
          <w:szCs w:val="20"/>
        </w:rPr>
      </w:pPr>
      <w:r w:rsidRPr="00A947D4">
        <w:rPr>
          <w:rFonts w:ascii="Sylfaen" w:eastAsia="Sylfaen" w:hAnsi="Sylfaen" w:cs="Sylfaen"/>
          <w:b/>
          <w:bCs/>
          <w:sz w:val="20"/>
          <w:szCs w:val="20"/>
        </w:rPr>
        <w:t>C</w:t>
      </w:r>
      <w:r w:rsidRPr="00A947D4">
        <w:rPr>
          <w:rFonts w:ascii="Sylfaen" w:eastAsia="Sylfaen,Sylfaen,Sylfaen,Arial" w:hAnsi="Sylfaen" w:cs="Sylfaen,Sylfaen,Sylfaen,Arial"/>
          <w:b/>
          <w:bCs/>
          <w:sz w:val="20"/>
          <w:szCs w:val="20"/>
          <w:lang w:val="ka-GE"/>
        </w:rPr>
        <w:t xml:space="preserve"> </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გარემოს მინიმალური მატერიალური რესურსი</w:t>
      </w:r>
      <w:r w:rsidRPr="00A947D4">
        <w:rPr>
          <w:rFonts w:ascii="Sylfaen" w:eastAsia="Sylfaen,Sylfaen,Sylfaen,Arial" w:hAnsi="Sylfaen" w:cs="Sylfaen,Sylfaen,Sylfaen,Arial"/>
          <w:b/>
          <w:bCs/>
          <w:sz w:val="20"/>
          <w:szCs w:val="20"/>
          <w:lang w:val="en-US"/>
        </w:rPr>
        <w:t xml:space="preserve"> - </w:t>
      </w:r>
      <w:r w:rsidRPr="00A947D4">
        <w:rPr>
          <w:rFonts w:ascii="Sylfaen" w:eastAsia="Sylfaen,Sylfaen,Sylfaen,Arial" w:hAnsi="Sylfaen" w:cs="Sylfaen,Sylfaen,Sylfaen,Arial"/>
          <w:b/>
          <w:bCs/>
          <w:sz w:val="20"/>
          <w:szCs w:val="20"/>
          <w:lang w:val="ka-GE"/>
        </w:rPr>
        <w:t>ინვენტარი</w:t>
      </w:r>
      <w:r w:rsidRPr="00A947D4">
        <w:rPr>
          <w:rFonts w:ascii="Sylfaen" w:eastAsia="Sylfaen,Sylfaen,Sylfaen,Arial" w:hAnsi="Sylfaen" w:cs="Sylfaen,Sylfaen,Sylfaen,Arial"/>
          <w:b/>
          <w:bCs/>
          <w:sz w:val="20"/>
          <w:szCs w:val="20"/>
          <w:lang w:val="en-US"/>
        </w:rPr>
        <w:t xml:space="preserve">, </w:t>
      </w:r>
      <w:r w:rsidRPr="00A947D4">
        <w:rPr>
          <w:rFonts w:ascii="Sylfaen" w:eastAsia="Sylfaen,Sylfaen,Sylfaen,Arial" w:hAnsi="Sylfaen" w:cs="Sylfaen,Sylfaen,Sylfaen,Arial"/>
          <w:b/>
          <w:bCs/>
          <w:sz w:val="20"/>
          <w:szCs w:val="20"/>
          <w:lang w:val="ka-GE"/>
        </w:rPr>
        <w:t>აღჭურვილობა</w:t>
      </w:r>
    </w:p>
    <w:tbl>
      <w:tblPr>
        <w:tblStyle w:val="TableGrid"/>
        <w:tblW w:w="5000" w:type="pct"/>
        <w:tblLook w:val="01E0" w:firstRow="1" w:lastRow="1" w:firstColumn="1" w:lastColumn="1" w:noHBand="0" w:noVBand="0"/>
      </w:tblPr>
      <w:tblGrid>
        <w:gridCol w:w="6665"/>
        <w:gridCol w:w="8003"/>
      </w:tblGrid>
      <w:tr w:rsidR="00DD710A" w:rsidRPr="00A947D4" w14:paraId="6074B712" w14:textId="77777777" w:rsidTr="6E1695FA">
        <w:trPr>
          <w:trHeight w:val="300"/>
        </w:trPr>
        <w:tc>
          <w:tcPr>
            <w:tcW w:w="2272" w:type="pct"/>
            <w:vAlign w:val="center"/>
          </w:tcPr>
          <w:p w14:paraId="23E68EE8" w14:textId="77777777" w:rsidR="00DD710A" w:rsidRPr="00A947D4" w:rsidRDefault="6E1695FA" w:rsidP="6E1695FA">
            <w:pPr>
              <w:spacing w:before="120"/>
              <w:rPr>
                <w:rFonts w:ascii="Sylfaen" w:eastAsia="Sylfaen,Arial" w:hAnsi="Sylfaen" w:cs="Sylfaen,Arial"/>
                <w:b/>
                <w:bCs/>
                <w:sz w:val="20"/>
                <w:szCs w:val="20"/>
                <w:lang w:val="en-US"/>
              </w:rPr>
            </w:pPr>
            <w:r w:rsidRPr="00A947D4">
              <w:rPr>
                <w:rFonts w:ascii="Sylfaen" w:eastAsia="Sylfaen,Sylfaen,Sylfaen,Arial" w:hAnsi="Sylfaen" w:cs="Sylfaen,Sylfaen,Sylfaen,Arial"/>
                <w:b/>
                <w:bCs/>
                <w:sz w:val="20"/>
                <w:szCs w:val="20"/>
                <w:lang w:val="en-US"/>
              </w:rPr>
              <w:t>C</w:t>
            </w:r>
            <w:r w:rsidRPr="00A947D4">
              <w:rPr>
                <w:rFonts w:ascii="Sylfaen" w:eastAsia="Sylfaen,Sylfaen,Sylfaen,Arial" w:hAnsi="Sylfaen" w:cs="Sylfaen,Sylfaen,Sylfaen,Arial"/>
                <w:b/>
                <w:bCs/>
                <w:sz w:val="20"/>
                <w:szCs w:val="20"/>
                <w:lang w:val="ka-GE"/>
              </w:rPr>
              <w:t xml:space="preserve"> გარემო</w:t>
            </w:r>
          </w:p>
        </w:tc>
        <w:tc>
          <w:tcPr>
            <w:tcW w:w="2728" w:type="pct"/>
            <w:vAlign w:val="bottom"/>
          </w:tcPr>
          <w:p w14:paraId="5F051147" w14:textId="77777777" w:rsidR="00DD710A" w:rsidRPr="00A947D4" w:rsidRDefault="6E1695FA" w:rsidP="6E1695FA">
            <w:pPr>
              <w:spacing w:before="120"/>
              <w:jc w:val="center"/>
              <w:rPr>
                <w:rFonts w:ascii="Sylfaen" w:eastAsia="Sylfaen,Arial" w:hAnsi="Sylfaen" w:cs="Sylfaen,Arial"/>
                <w:b/>
                <w:bCs/>
                <w:sz w:val="20"/>
                <w:szCs w:val="20"/>
                <w:lang w:val="ka-GE"/>
              </w:rPr>
            </w:pPr>
            <w:r w:rsidRPr="00A947D4">
              <w:rPr>
                <w:rFonts w:ascii="Sylfaen" w:eastAsia="Sylfaen,Sylfaen,Sylfaen,Arial" w:hAnsi="Sylfaen" w:cs="Sylfaen,Sylfaen,Sylfaen,Arial"/>
                <w:b/>
                <w:bCs/>
                <w:sz w:val="20"/>
                <w:szCs w:val="20"/>
                <w:lang w:val="ka-GE"/>
              </w:rPr>
              <w:t>არ არის საჭირო</w:t>
            </w:r>
          </w:p>
        </w:tc>
      </w:tr>
    </w:tbl>
    <w:p w14:paraId="78A0050D" w14:textId="77777777" w:rsidR="00DD710A" w:rsidRPr="00A947D4" w:rsidRDefault="00DD710A" w:rsidP="00DD710A">
      <w:pPr>
        <w:rPr>
          <w:rFonts w:ascii="Sylfaen" w:hAnsi="Sylfaen"/>
          <w:sz w:val="20"/>
          <w:szCs w:val="20"/>
        </w:rPr>
      </w:pPr>
    </w:p>
    <w:p w14:paraId="63B8B4CE" w14:textId="77777777" w:rsidR="00EF599E" w:rsidRPr="00A947D4" w:rsidRDefault="00EF599E" w:rsidP="6E1695FA">
      <w:pPr>
        <w:spacing w:before="120" w:after="0" w:line="240" w:lineRule="auto"/>
        <w:rPr>
          <w:rFonts w:ascii="Sylfaen" w:eastAsia="Sylfaen,Sylfaen,Sylfaen,Arial" w:hAnsi="Sylfaen" w:cs="Sylfaen,Sylfaen,Sylfaen,Arial"/>
          <w:b/>
          <w:bCs/>
          <w:sz w:val="20"/>
          <w:szCs w:val="20"/>
          <w:lang w:val="ka-GE"/>
        </w:rPr>
      </w:pPr>
    </w:p>
    <w:p w14:paraId="3FFD1C3A" w14:textId="77777777" w:rsidR="00EF599E" w:rsidRPr="00A947D4" w:rsidRDefault="00EF599E" w:rsidP="6E1695FA">
      <w:pPr>
        <w:spacing w:before="120" w:after="0" w:line="240" w:lineRule="auto"/>
        <w:rPr>
          <w:rFonts w:ascii="Sylfaen" w:eastAsia="Sylfaen,Sylfaen,Sylfaen,Arial" w:hAnsi="Sylfaen" w:cs="Sylfaen,Sylfaen,Sylfaen,Arial"/>
          <w:b/>
          <w:bCs/>
          <w:sz w:val="20"/>
          <w:szCs w:val="20"/>
          <w:lang w:val="ka-GE"/>
        </w:rPr>
      </w:pPr>
    </w:p>
    <w:p w14:paraId="6C30AB4B" w14:textId="77777777" w:rsidR="00EF599E" w:rsidRPr="00A947D4" w:rsidRDefault="00EF599E" w:rsidP="6E1695FA">
      <w:pPr>
        <w:spacing w:before="120" w:after="0" w:line="240" w:lineRule="auto"/>
        <w:rPr>
          <w:rFonts w:ascii="Sylfaen" w:eastAsia="Sylfaen,Sylfaen,Sylfaen,Arial" w:hAnsi="Sylfaen" w:cs="Sylfaen,Sylfaen,Sylfaen,Arial"/>
          <w:b/>
          <w:bCs/>
          <w:sz w:val="20"/>
          <w:szCs w:val="20"/>
          <w:lang w:val="ka-GE"/>
        </w:rPr>
      </w:pPr>
    </w:p>
    <w:p w14:paraId="22284E5D" w14:textId="77777777" w:rsidR="00EF599E" w:rsidRPr="00A947D4" w:rsidRDefault="00EF599E" w:rsidP="6E1695FA">
      <w:pPr>
        <w:spacing w:before="120" w:after="0" w:line="240" w:lineRule="auto"/>
        <w:rPr>
          <w:rFonts w:ascii="Sylfaen" w:eastAsia="Sylfaen,Sylfaen,Sylfaen,Arial" w:hAnsi="Sylfaen" w:cs="Sylfaen,Sylfaen,Sylfaen,Arial"/>
          <w:b/>
          <w:bCs/>
          <w:sz w:val="20"/>
          <w:szCs w:val="20"/>
          <w:lang w:val="ka-GE"/>
        </w:rPr>
      </w:pPr>
    </w:p>
    <w:p w14:paraId="3CC52280" w14:textId="77777777" w:rsidR="00DD710A" w:rsidRPr="00A947D4" w:rsidRDefault="6E1695FA" w:rsidP="6E1695FA">
      <w:pPr>
        <w:spacing w:before="120" w:after="0" w:line="240" w:lineRule="auto"/>
        <w:rPr>
          <w:rFonts w:ascii="Sylfaen" w:eastAsia="Sylfaen,Arial" w:hAnsi="Sylfaen" w:cs="Sylfaen,Arial"/>
          <w:b/>
          <w:bCs/>
          <w:sz w:val="20"/>
          <w:szCs w:val="20"/>
          <w:lang w:val="ka-GE"/>
        </w:rPr>
      </w:pPr>
      <w:r w:rsidRPr="00A947D4">
        <w:rPr>
          <w:rFonts w:ascii="Sylfaen" w:eastAsia="Sylfaen,Sylfaen,Sylfaen,Arial" w:hAnsi="Sylfaen" w:cs="Sylfaen,Sylfaen,Sylfaen,Arial"/>
          <w:b/>
          <w:bCs/>
          <w:sz w:val="20"/>
          <w:szCs w:val="20"/>
          <w:lang w:val="ka-GE"/>
        </w:rPr>
        <w:t>3.5</w:t>
      </w:r>
      <w:r w:rsidRPr="00A947D4">
        <w:rPr>
          <w:rFonts w:ascii="Sylfaen" w:eastAsia="Sylfaen,Sylfaen,Sylfaen,Arial" w:hAnsi="Sylfaen" w:cs="Sylfaen,Sylfaen,Sylfaen,Arial"/>
          <w:b/>
          <w:bCs/>
          <w:sz w:val="20"/>
          <w:szCs w:val="20"/>
          <w:lang w:val="en-US"/>
        </w:rPr>
        <w:t>.</w:t>
      </w:r>
      <w:r w:rsidRPr="00A947D4">
        <w:rPr>
          <w:rFonts w:ascii="Sylfaen" w:eastAsia="Sylfaen,Sylfaen,Sylfaen,Arial" w:hAnsi="Sylfaen" w:cs="Sylfaen,Sylfaen,Sylfaen,Arial"/>
          <w:b/>
          <w:bCs/>
          <w:sz w:val="20"/>
          <w:szCs w:val="20"/>
          <w:lang w:val="ka-GE"/>
        </w:rPr>
        <w:t xml:space="preserve"> მინიმალური მატერიალური რესურსი  - მასალა და ნედლეული</w:t>
      </w:r>
    </w:p>
    <w:p w14:paraId="71C95214" w14:textId="77777777" w:rsidR="00DD710A" w:rsidRPr="00A947D4" w:rsidRDefault="00DD710A" w:rsidP="00DD710A">
      <w:pPr>
        <w:spacing w:before="120" w:after="0" w:line="240" w:lineRule="auto"/>
        <w:rPr>
          <w:rFonts w:ascii="Sylfaen" w:hAnsi="Sylfaen" w:cs="Arial"/>
          <w:b/>
          <w:sz w:val="20"/>
          <w:szCs w:val="20"/>
          <w:lang w:val="ka-GE"/>
        </w:rPr>
      </w:pPr>
    </w:p>
    <w:tbl>
      <w:tblPr>
        <w:tblStyle w:val="TableGrid"/>
        <w:tblW w:w="5000" w:type="pct"/>
        <w:jc w:val="center"/>
        <w:tblLook w:val="04A0" w:firstRow="1" w:lastRow="0" w:firstColumn="1" w:lastColumn="0" w:noHBand="0" w:noVBand="1"/>
      </w:tblPr>
      <w:tblGrid>
        <w:gridCol w:w="1067"/>
        <w:gridCol w:w="5603"/>
        <w:gridCol w:w="1834"/>
        <w:gridCol w:w="2344"/>
        <w:gridCol w:w="3820"/>
      </w:tblGrid>
      <w:tr w:rsidR="00DD710A" w:rsidRPr="00A947D4" w14:paraId="72C63BFB" w14:textId="77777777" w:rsidTr="6E1695FA">
        <w:trPr>
          <w:jc w:val="center"/>
        </w:trPr>
        <w:tc>
          <w:tcPr>
            <w:tcW w:w="5000" w:type="pct"/>
            <w:gridSpan w:val="5"/>
            <w:vAlign w:val="center"/>
          </w:tcPr>
          <w:p w14:paraId="535EB157" w14:textId="77777777" w:rsidR="00DD710A" w:rsidRPr="00A947D4" w:rsidRDefault="6E1695FA" w:rsidP="6E1695FA">
            <w:pPr>
              <w:spacing w:before="120"/>
              <w:rPr>
                <w:rFonts w:ascii="Sylfaen" w:eastAsia="Sylfaen,Arial" w:hAnsi="Sylfaen" w:cs="Sylfaen,Arial"/>
                <w:b/>
                <w:bCs/>
                <w:sz w:val="20"/>
                <w:szCs w:val="20"/>
                <w:lang w:val="ka-GE"/>
              </w:rPr>
            </w:pPr>
            <w:r w:rsidRPr="00A947D4">
              <w:rPr>
                <w:rFonts w:ascii="Sylfaen" w:eastAsia="Sylfaen" w:hAnsi="Sylfaen" w:cs="Sylfaen"/>
                <w:b/>
                <w:bCs/>
                <w:sz w:val="20"/>
                <w:szCs w:val="20"/>
                <w:lang w:val="en-US"/>
              </w:rPr>
              <w:t xml:space="preserve">A </w:t>
            </w:r>
            <w:r w:rsidRPr="00A947D4">
              <w:rPr>
                <w:rFonts w:ascii="Sylfaen" w:eastAsia="Sylfaen" w:hAnsi="Sylfaen" w:cs="Sylfaen"/>
                <w:b/>
                <w:bCs/>
                <w:sz w:val="20"/>
                <w:szCs w:val="20"/>
                <w:lang w:val="ka-GE"/>
              </w:rPr>
              <w:t xml:space="preserve"> გარემო</w:t>
            </w:r>
          </w:p>
        </w:tc>
      </w:tr>
      <w:tr w:rsidR="00DD710A" w:rsidRPr="00A947D4" w14:paraId="52CCCEF2" w14:textId="77777777" w:rsidTr="6E1695FA">
        <w:trPr>
          <w:jc w:val="center"/>
        </w:trPr>
        <w:tc>
          <w:tcPr>
            <w:tcW w:w="364" w:type="pct"/>
            <w:vAlign w:val="center"/>
          </w:tcPr>
          <w:p w14:paraId="39F8032C" w14:textId="77777777" w:rsidR="00DD710A" w:rsidRPr="00A947D4" w:rsidRDefault="6E1695FA" w:rsidP="6E1695FA">
            <w:pPr>
              <w:spacing w:before="120"/>
              <w:jc w:val="center"/>
              <w:rPr>
                <w:rFonts w:ascii="Sylfaen" w:eastAsia="Sylfaen" w:hAnsi="Sylfaen" w:cs="Sylfaen"/>
                <w:b/>
                <w:bCs/>
                <w:sz w:val="20"/>
                <w:szCs w:val="20"/>
                <w:lang w:val="ka-GE"/>
              </w:rPr>
            </w:pPr>
            <w:r w:rsidRPr="00A947D4">
              <w:rPr>
                <w:rFonts w:ascii="Sylfaen" w:eastAsia="Sylfaen" w:hAnsi="Sylfaen" w:cs="Sylfaen"/>
                <w:b/>
                <w:bCs/>
                <w:sz w:val="20"/>
                <w:szCs w:val="20"/>
                <w:lang w:val="ru-RU"/>
              </w:rPr>
              <w:t>№</w:t>
            </w:r>
          </w:p>
        </w:tc>
        <w:tc>
          <w:tcPr>
            <w:tcW w:w="1910" w:type="pct"/>
            <w:vAlign w:val="center"/>
          </w:tcPr>
          <w:p w14:paraId="7A9E738A" w14:textId="77777777" w:rsidR="00DD710A" w:rsidRPr="00A947D4" w:rsidRDefault="6E1695FA" w:rsidP="6E1695FA">
            <w:pPr>
              <w:spacing w:before="120"/>
              <w:jc w:val="center"/>
              <w:rPr>
                <w:rFonts w:ascii="Sylfaen" w:eastAsia="Sylfaen" w:hAnsi="Sylfaen" w:cs="Sylfaen"/>
                <w:b/>
                <w:bCs/>
                <w:sz w:val="20"/>
                <w:szCs w:val="20"/>
                <w:lang w:val="en-US"/>
              </w:rPr>
            </w:pPr>
            <w:r w:rsidRPr="00A947D4">
              <w:rPr>
                <w:rFonts w:ascii="Sylfaen" w:eastAsia="Sylfaen" w:hAnsi="Sylfaen" w:cs="Sylfaen"/>
                <w:b/>
                <w:bCs/>
                <w:sz w:val="20"/>
                <w:szCs w:val="20"/>
                <w:lang w:val="ka-GE"/>
              </w:rPr>
              <w:t>დასახელება</w:t>
            </w:r>
          </w:p>
        </w:tc>
        <w:tc>
          <w:tcPr>
            <w:tcW w:w="625" w:type="pct"/>
            <w:vAlign w:val="center"/>
          </w:tcPr>
          <w:p w14:paraId="2BC37D0E" w14:textId="77777777" w:rsidR="00DD710A" w:rsidRPr="00A947D4" w:rsidRDefault="6E1695FA" w:rsidP="6E1695FA">
            <w:pPr>
              <w:spacing w:before="120"/>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რაოდენობა</w:t>
            </w:r>
          </w:p>
        </w:tc>
        <w:tc>
          <w:tcPr>
            <w:tcW w:w="799" w:type="pct"/>
            <w:vAlign w:val="center"/>
          </w:tcPr>
          <w:p w14:paraId="05A148BF" w14:textId="77777777" w:rsidR="00DD710A" w:rsidRPr="00A947D4" w:rsidRDefault="6E1695FA" w:rsidP="6E1695FA">
            <w:pPr>
              <w:spacing w:before="120"/>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საზომი ერთეული</w:t>
            </w:r>
          </w:p>
        </w:tc>
        <w:tc>
          <w:tcPr>
            <w:tcW w:w="1302" w:type="pct"/>
            <w:vAlign w:val="center"/>
          </w:tcPr>
          <w:p w14:paraId="177085E1" w14:textId="77777777" w:rsidR="00DD710A" w:rsidRPr="00A947D4" w:rsidRDefault="6E1695FA" w:rsidP="6E1695FA">
            <w:pPr>
              <w:spacing w:before="120"/>
              <w:jc w:val="center"/>
              <w:rPr>
                <w:rFonts w:ascii="Sylfaen" w:eastAsia="Sylfaen" w:hAnsi="Sylfaen" w:cs="Sylfaen"/>
                <w:b/>
                <w:bCs/>
                <w:sz w:val="20"/>
                <w:szCs w:val="20"/>
                <w:lang w:val="ka-GE"/>
              </w:rPr>
            </w:pPr>
            <w:r w:rsidRPr="00A947D4">
              <w:rPr>
                <w:rFonts w:ascii="Sylfaen" w:eastAsia="Sylfaen" w:hAnsi="Sylfaen" w:cs="Sylfaen"/>
                <w:b/>
                <w:bCs/>
                <w:sz w:val="20"/>
                <w:szCs w:val="20"/>
                <w:lang w:val="ka-GE"/>
              </w:rPr>
              <w:t>პროფესიულ სტუდენტზე/ სასწავლო გარემოზე/ჯგუფზე</w:t>
            </w:r>
          </w:p>
        </w:tc>
      </w:tr>
      <w:tr w:rsidR="00DD710A" w:rsidRPr="00A947D4" w14:paraId="6994C03B" w14:textId="77777777" w:rsidTr="6E1695FA">
        <w:trPr>
          <w:jc w:val="center"/>
        </w:trPr>
        <w:tc>
          <w:tcPr>
            <w:tcW w:w="364" w:type="pct"/>
          </w:tcPr>
          <w:p w14:paraId="162BFB53" w14:textId="77777777" w:rsidR="00DD710A" w:rsidRPr="00A947D4" w:rsidRDefault="00DD710A" w:rsidP="00DD710A">
            <w:pPr>
              <w:pStyle w:val="ListParagraph"/>
              <w:numPr>
                <w:ilvl w:val="0"/>
                <w:numId w:val="39"/>
              </w:numPr>
              <w:spacing w:before="120"/>
              <w:rPr>
                <w:rFonts w:ascii="Sylfaen" w:hAnsi="Sylfaen" w:cs="Arial"/>
                <w:sz w:val="20"/>
                <w:szCs w:val="20"/>
                <w:lang w:val="ka-GE"/>
              </w:rPr>
            </w:pPr>
          </w:p>
        </w:tc>
        <w:tc>
          <w:tcPr>
            <w:tcW w:w="1910" w:type="pct"/>
          </w:tcPr>
          <w:p w14:paraId="305557B9" w14:textId="77777777" w:rsidR="00DD710A" w:rsidRPr="00A947D4" w:rsidRDefault="6E1695FA" w:rsidP="6E1695FA">
            <w:pPr>
              <w:spacing w:before="120"/>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საშლელი</w:t>
            </w:r>
          </w:p>
        </w:tc>
        <w:tc>
          <w:tcPr>
            <w:tcW w:w="625" w:type="pct"/>
          </w:tcPr>
          <w:p w14:paraId="5513335D"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1</w:t>
            </w:r>
          </w:p>
        </w:tc>
        <w:tc>
          <w:tcPr>
            <w:tcW w:w="799" w:type="pct"/>
          </w:tcPr>
          <w:p w14:paraId="5CA66AD9"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ცალი</w:t>
            </w:r>
          </w:p>
        </w:tc>
        <w:tc>
          <w:tcPr>
            <w:tcW w:w="1302" w:type="pct"/>
          </w:tcPr>
          <w:p w14:paraId="775DEE88"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ჯგუფზე</w:t>
            </w:r>
          </w:p>
        </w:tc>
      </w:tr>
      <w:tr w:rsidR="00DD710A" w:rsidRPr="00A947D4" w14:paraId="05B2E933" w14:textId="77777777" w:rsidTr="6E1695FA">
        <w:trPr>
          <w:jc w:val="center"/>
        </w:trPr>
        <w:tc>
          <w:tcPr>
            <w:tcW w:w="364" w:type="pct"/>
          </w:tcPr>
          <w:p w14:paraId="0A9F75C6" w14:textId="77777777" w:rsidR="00DD710A" w:rsidRPr="00A947D4" w:rsidRDefault="00DD710A" w:rsidP="00DD710A">
            <w:pPr>
              <w:pStyle w:val="ListParagraph"/>
              <w:numPr>
                <w:ilvl w:val="0"/>
                <w:numId w:val="39"/>
              </w:numPr>
              <w:spacing w:before="120"/>
              <w:rPr>
                <w:rFonts w:ascii="Sylfaen" w:hAnsi="Sylfaen" w:cs="Arial"/>
                <w:sz w:val="20"/>
                <w:szCs w:val="20"/>
                <w:lang w:val="ka-GE"/>
              </w:rPr>
            </w:pPr>
          </w:p>
        </w:tc>
        <w:tc>
          <w:tcPr>
            <w:tcW w:w="1910" w:type="pct"/>
          </w:tcPr>
          <w:p w14:paraId="2275D458" w14:textId="77777777" w:rsidR="00DD710A" w:rsidRPr="00A947D4" w:rsidRDefault="6E1695FA" w:rsidP="6E1695FA">
            <w:pPr>
              <w:spacing w:before="120"/>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მარკერი ან/და ცარცი</w:t>
            </w:r>
          </w:p>
        </w:tc>
        <w:tc>
          <w:tcPr>
            <w:tcW w:w="625" w:type="pct"/>
          </w:tcPr>
          <w:p w14:paraId="1D5FFC47"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1</w:t>
            </w:r>
          </w:p>
        </w:tc>
        <w:tc>
          <w:tcPr>
            <w:tcW w:w="799" w:type="pct"/>
          </w:tcPr>
          <w:p w14:paraId="065DEE23"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შეკვრა</w:t>
            </w:r>
          </w:p>
        </w:tc>
        <w:tc>
          <w:tcPr>
            <w:tcW w:w="1302" w:type="pct"/>
          </w:tcPr>
          <w:p w14:paraId="5C856CFC"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ჯგუფზე</w:t>
            </w:r>
          </w:p>
        </w:tc>
      </w:tr>
      <w:tr w:rsidR="00DD710A" w:rsidRPr="00A947D4" w14:paraId="51741381" w14:textId="77777777" w:rsidTr="6E1695FA">
        <w:trPr>
          <w:jc w:val="center"/>
        </w:trPr>
        <w:tc>
          <w:tcPr>
            <w:tcW w:w="364" w:type="pct"/>
          </w:tcPr>
          <w:p w14:paraId="3BA90159" w14:textId="77777777" w:rsidR="00DD710A" w:rsidRPr="00A947D4" w:rsidRDefault="00DD710A" w:rsidP="00DD710A">
            <w:pPr>
              <w:pStyle w:val="ListParagraph"/>
              <w:numPr>
                <w:ilvl w:val="0"/>
                <w:numId w:val="39"/>
              </w:numPr>
              <w:spacing w:before="120"/>
              <w:rPr>
                <w:rFonts w:ascii="Sylfaen" w:hAnsi="Sylfaen" w:cs="Arial"/>
                <w:sz w:val="20"/>
                <w:szCs w:val="20"/>
                <w:lang w:val="ka-GE"/>
              </w:rPr>
            </w:pPr>
          </w:p>
        </w:tc>
        <w:tc>
          <w:tcPr>
            <w:tcW w:w="1910" w:type="pct"/>
          </w:tcPr>
          <w:p w14:paraId="5DA59988" w14:textId="77777777" w:rsidR="00DD710A" w:rsidRPr="00A947D4" w:rsidRDefault="6E1695FA" w:rsidP="6E1695FA">
            <w:pPr>
              <w:spacing w:before="120"/>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 xml:space="preserve">ქაღალდი </w:t>
            </w:r>
            <w:r w:rsidRPr="00A947D4">
              <w:rPr>
                <w:rFonts w:ascii="Sylfaen" w:eastAsia="Sylfaen,Sylfaen,Sylfaen,Arial" w:hAnsi="Sylfaen" w:cs="Sylfaen,Sylfaen,Sylfaen,Arial"/>
                <w:sz w:val="20"/>
                <w:szCs w:val="20"/>
                <w:lang w:val="en-US"/>
              </w:rPr>
              <w:t>A4</w:t>
            </w:r>
          </w:p>
        </w:tc>
        <w:tc>
          <w:tcPr>
            <w:tcW w:w="625" w:type="pct"/>
          </w:tcPr>
          <w:p w14:paraId="34FFED52"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1</w:t>
            </w:r>
          </w:p>
        </w:tc>
        <w:tc>
          <w:tcPr>
            <w:tcW w:w="799" w:type="pct"/>
          </w:tcPr>
          <w:p w14:paraId="59402061"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შეკვრა</w:t>
            </w:r>
          </w:p>
        </w:tc>
        <w:tc>
          <w:tcPr>
            <w:tcW w:w="1302" w:type="pct"/>
          </w:tcPr>
          <w:p w14:paraId="0C270EEB" w14:textId="77777777" w:rsidR="00DD710A" w:rsidRPr="00A947D4" w:rsidRDefault="6E1695FA" w:rsidP="6E1695FA">
            <w:pPr>
              <w:spacing w:before="120"/>
              <w:jc w:val="center"/>
              <w:rPr>
                <w:rFonts w:ascii="Sylfaen" w:eastAsia="Sylfaen,Arial" w:hAnsi="Sylfaen" w:cs="Sylfaen,Arial"/>
                <w:sz w:val="20"/>
                <w:szCs w:val="20"/>
                <w:lang w:val="ka-GE"/>
              </w:rPr>
            </w:pPr>
            <w:r w:rsidRPr="00A947D4">
              <w:rPr>
                <w:rFonts w:ascii="Sylfaen" w:eastAsia="Sylfaen,Sylfaen,Sylfaen,Arial" w:hAnsi="Sylfaen" w:cs="Sylfaen,Sylfaen,Sylfaen,Arial"/>
                <w:sz w:val="20"/>
                <w:szCs w:val="20"/>
                <w:lang w:val="ka-GE"/>
              </w:rPr>
              <w:t>ჯგუფზე</w:t>
            </w:r>
          </w:p>
        </w:tc>
      </w:tr>
    </w:tbl>
    <w:p w14:paraId="5F2D3EF3" w14:textId="77777777" w:rsidR="00401D25" w:rsidRPr="00A947D4" w:rsidRDefault="00401D25" w:rsidP="00401D25">
      <w:pPr>
        <w:spacing w:after="0" w:line="240" w:lineRule="auto"/>
        <w:jc w:val="both"/>
        <w:rPr>
          <w:rFonts w:ascii="Sylfaen" w:hAnsi="Sylfaen"/>
          <w:b/>
          <w:sz w:val="20"/>
          <w:szCs w:val="20"/>
          <w:lang w:val="ka-GE"/>
        </w:rPr>
      </w:pPr>
    </w:p>
    <w:p w14:paraId="3925C552" w14:textId="624AE1D7" w:rsidR="0079591E" w:rsidRPr="00A947D4" w:rsidRDefault="6E1695FA" w:rsidP="6E1695FA">
      <w:pPr>
        <w:spacing w:before="120" w:line="240" w:lineRule="auto"/>
        <w:jc w:val="both"/>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3.6. რეკომენდაციები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790FA185" w14:textId="6DC6D802" w:rsidR="0079591E" w:rsidRPr="00A947D4" w:rsidRDefault="6E1695FA" w:rsidP="6E1695FA">
      <w:pPr>
        <w:spacing w:after="0" w:line="240" w:lineRule="auto"/>
        <w:jc w:val="both"/>
        <w:rPr>
          <w:rFonts w:ascii="Sylfaen" w:eastAsia="Sylfaen" w:hAnsi="Sylfaen" w:cs="Sylfaen"/>
          <w:sz w:val="20"/>
          <w:szCs w:val="20"/>
          <w:lang w:val="ka-GE"/>
        </w:rPr>
      </w:pPr>
      <w:r w:rsidRPr="00A947D4">
        <w:rPr>
          <w:rFonts w:ascii="Sylfaen" w:eastAsia="Sylfaen" w:hAnsi="Sylfaen" w:cs="Sylfaen"/>
          <w:sz w:val="20"/>
          <w:szCs w:val="20"/>
          <w:lang w:val="ka-GE"/>
        </w:rPr>
        <w:t xml:space="preserve">საჭიროების შემთხვევაში,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 რომელიც </w:t>
      </w:r>
      <w:r w:rsidRPr="00A947D4">
        <w:rPr>
          <w:rFonts w:ascii="Sylfaen" w:eastAsia="Sylfaen,Sylfaen,MS Mincho" w:hAnsi="Sylfaen" w:cs="Sylfaen,Sylfaen,MS Mincho"/>
          <w:sz w:val="20"/>
          <w:szCs w:val="20"/>
        </w:rPr>
        <w:t>ეფუძნებ</w:t>
      </w:r>
      <w:r w:rsidRPr="00A947D4">
        <w:rPr>
          <w:rFonts w:ascii="Sylfaen" w:eastAsia="Sylfaen,Sylfaen,MS Mincho" w:hAnsi="Sylfaen" w:cs="Sylfaen,Sylfaen,MS Mincho"/>
          <w:sz w:val="20"/>
          <w:szCs w:val="20"/>
          <w:lang w:val="ka-GE"/>
        </w:rPr>
        <w:t xml:space="preserve">ა 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პროფესიული სტუდენტისთვის საჭირო </w:t>
      </w:r>
      <w:r w:rsidRPr="00A947D4">
        <w:rPr>
          <w:rFonts w:ascii="Sylfaen" w:eastAsia="Sylfaen" w:hAnsi="Sylfaen" w:cs="Sylfaen"/>
          <w:sz w:val="20"/>
          <w:szCs w:val="20"/>
          <w:lang w:val="ka-GE"/>
        </w:rPr>
        <w:t xml:space="preserve"> დამატებით საგანმანათლებლო მომსახურებას. </w:t>
      </w:r>
    </w:p>
    <w:p w14:paraId="67B45723" w14:textId="77777777" w:rsidR="0079591E" w:rsidRPr="00A947D4" w:rsidRDefault="0079591E" w:rsidP="0079591E">
      <w:pPr>
        <w:spacing w:after="0" w:line="240" w:lineRule="auto"/>
        <w:jc w:val="both"/>
        <w:rPr>
          <w:rFonts w:ascii="Sylfaen" w:hAnsi="Sylfaen" w:cs="Sylfaen"/>
          <w:sz w:val="20"/>
          <w:szCs w:val="20"/>
          <w:lang w:val="ka-GE"/>
        </w:rPr>
      </w:pPr>
    </w:p>
    <w:p w14:paraId="0C7FC23E" w14:textId="46369689" w:rsidR="0079591E" w:rsidRPr="00A947D4" w:rsidRDefault="6E1695FA" w:rsidP="6E1695FA">
      <w:pPr>
        <w:spacing w:after="0" w:line="240" w:lineRule="auto"/>
        <w:jc w:val="both"/>
        <w:rPr>
          <w:rFonts w:ascii="Sylfaen" w:eastAsia="Sylfaen" w:hAnsi="Sylfaen" w:cs="Sylfaen"/>
          <w:sz w:val="20"/>
          <w:szCs w:val="20"/>
          <w:lang w:val="ka-GE"/>
        </w:rPr>
      </w:pPr>
      <w:r w:rsidRPr="00A947D4">
        <w:rPr>
          <w:rFonts w:ascii="Sylfaen" w:eastAsia="Sylfaen,Sylfaen,MS Mincho" w:hAnsi="Sylfaen" w:cs="Sylfaen,Sylfaen,MS Mincho"/>
          <w:sz w:val="20"/>
          <w:szCs w:val="20"/>
          <w:lang w:val="ka-GE"/>
        </w:rPr>
        <w:t xml:space="preserve">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 </w:t>
      </w:r>
      <w:r w:rsidRPr="00A947D4">
        <w:rPr>
          <w:rFonts w:ascii="Sylfaen" w:eastAsia="Sylfaen" w:hAnsi="Sylfaen" w:cs="Sylfaen"/>
          <w:sz w:val="20"/>
          <w:szCs w:val="20"/>
          <w:lang w:val="ka-GE"/>
        </w:rPr>
        <w:t>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 განსაზღვრულ მისაღწევ სწავლის შედეგებთან, ხოლო საბოლოო შეფასება და კრედიტების მინიჭება -საგანმანათლებლო პროგრამის/მოდულის მოთხოვნებთან მიმართებით.</w:t>
      </w:r>
    </w:p>
    <w:p w14:paraId="3C5A0956" w14:textId="77777777" w:rsidR="001B329A" w:rsidRPr="00A947D4" w:rsidRDefault="001B329A" w:rsidP="6E1695FA">
      <w:pPr>
        <w:spacing w:before="120" w:line="240" w:lineRule="auto"/>
        <w:jc w:val="both"/>
        <w:rPr>
          <w:rFonts w:ascii="Sylfaen" w:eastAsia="Sylfaen,Sylfaen,Arial" w:hAnsi="Sylfaen" w:cs="Sylfaen,Sylfaen,Arial"/>
          <w:b/>
          <w:bCs/>
          <w:sz w:val="20"/>
          <w:szCs w:val="20"/>
          <w:lang w:val="ka-GE"/>
        </w:rPr>
      </w:pPr>
    </w:p>
    <w:p w14:paraId="665431D7" w14:textId="4D2B4CF1" w:rsidR="0069549F" w:rsidRPr="00A947D4" w:rsidRDefault="6E1695FA" w:rsidP="6E1695FA">
      <w:pPr>
        <w:spacing w:before="120" w:line="240" w:lineRule="auto"/>
        <w:jc w:val="both"/>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მოდულის შემუშავებაში მონაწილე პირი/პირები</w:t>
      </w:r>
    </w:p>
    <w:tbl>
      <w:tblPr>
        <w:tblStyle w:val="TableGrid1"/>
        <w:tblW w:w="5000" w:type="pct"/>
        <w:tblLook w:val="04A0" w:firstRow="1" w:lastRow="0" w:firstColumn="1" w:lastColumn="0" w:noHBand="0" w:noVBand="1"/>
        <w:tblCaption w:val=""/>
        <w:tblDescription w:val=""/>
      </w:tblPr>
      <w:tblGrid>
        <w:gridCol w:w="968"/>
        <w:gridCol w:w="5704"/>
        <w:gridCol w:w="7996"/>
      </w:tblGrid>
      <w:tr w:rsidR="00B509CD" w:rsidRPr="00A947D4" w14:paraId="08CC5161" w14:textId="77777777" w:rsidTr="6E1695FA">
        <w:tc>
          <w:tcPr>
            <w:tcW w:w="325" w:type="pct"/>
          </w:tcPr>
          <w:p w14:paraId="7300167D" w14:textId="77777777" w:rsidR="00B509CD" w:rsidRPr="00A947D4" w:rsidRDefault="6E1695FA" w:rsidP="6E1695FA">
            <w:pPr>
              <w:spacing w:before="60" w:after="60"/>
              <w:ind w:right="567"/>
              <w:jc w:val="center"/>
              <w:rPr>
                <w:rFonts w:ascii="Sylfaen" w:eastAsia="Sylfaen,Calibri" w:hAnsi="Sylfaen" w:cs="Sylfaen,Calibri"/>
                <w:b/>
                <w:bCs/>
                <w:color w:val="000000" w:themeColor="text1"/>
                <w:sz w:val="20"/>
                <w:szCs w:val="20"/>
                <w:lang w:val="ka-GE"/>
              </w:rPr>
            </w:pPr>
            <w:r w:rsidRPr="00A947D4">
              <w:rPr>
                <w:rFonts w:ascii="Sylfaen" w:eastAsia="Sylfaen" w:hAnsi="Sylfaen" w:cs="Sylfaen"/>
                <w:b/>
                <w:bCs/>
                <w:sz w:val="20"/>
                <w:szCs w:val="20"/>
                <w:lang w:val="ka-GE"/>
              </w:rPr>
              <w:t>№</w:t>
            </w:r>
          </w:p>
        </w:tc>
        <w:tc>
          <w:tcPr>
            <w:tcW w:w="1947" w:type="pct"/>
          </w:tcPr>
          <w:p w14:paraId="656BA036" w14:textId="77777777" w:rsidR="00B509CD" w:rsidRPr="00A947D4" w:rsidRDefault="6E1695FA" w:rsidP="6E1695FA">
            <w:pPr>
              <w:spacing w:before="60" w:after="60"/>
              <w:ind w:right="567"/>
              <w:jc w:val="center"/>
              <w:rPr>
                <w:rFonts w:ascii="Sylfaen" w:eastAsia="Sylfaen,Calibri" w:hAnsi="Sylfaen" w:cs="Sylfaen,Calibri"/>
                <w:b/>
                <w:bCs/>
                <w:color w:val="000000" w:themeColor="text1"/>
                <w:sz w:val="20"/>
                <w:szCs w:val="20"/>
                <w:lang w:val="ka-GE"/>
              </w:rPr>
            </w:pPr>
            <w:r w:rsidRPr="00A947D4">
              <w:rPr>
                <w:rFonts w:ascii="Sylfaen" w:eastAsia="Sylfaen" w:hAnsi="Sylfaen" w:cs="Sylfaen"/>
                <w:b/>
                <w:bCs/>
                <w:color w:val="000000" w:themeColor="text1"/>
                <w:sz w:val="20"/>
                <w:szCs w:val="20"/>
              </w:rPr>
              <w:t>სახელი და გვარი</w:t>
            </w:r>
          </w:p>
        </w:tc>
        <w:tc>
          <w:tcPr>
            <w:tcW w:w="2728" w:type="pct"/>
          </w:tcPr>
          <w:p w14:paraId="6CEE30A0" w14:textId="77777777" w:rsidR="00B509CD" w:rsidRPr="00A947D4" w:rsidRDefault="6E1695FA" w:rsidP="6E1695FA">
            <w:pPr>
              <w:spacing w:before="60" w:after="60"/>
              <w:ind w:right="567"/>
              <w:jc w:val="center"/>
              <w:rPr>
                <w:rFonts w:ascii="Sylfaen" w:eastAsia="Sylfaen,Calibri" w:hAnsi="Sylfaen" w:cs="Sylfaen,Calibri"/>
                <w:b/>
                <w:bCs/>
                <w:color w:val="000000" w:themeColor="text1"/>
                <w:sz w:val="20"/>
                <w:szCs w:val="20"/>
                <w:lang w:val="ka-GE"/>
              </w:rPr>
            </w:pPr>
            <w:r w:rsidRPr="00A947D4">
              <w:rPr>
                <w:rFonts w:ascii="Sylfaen" w:eastAsia="Sylfaen" w:hAnsi="Sylfaen" w:cs="Sylfaen"/>
                <w:b/>
                <w:bCs/>
                <w:color w:val="000000" w:themeColor="text1"/>
                <w:sz w:val="20"/>
                <w:szCs w:val="20"/>
              </w:rPr>
              <w:t>ორგანიზაცია</w:t>
            </w:r>
          </w:p>
        </w:tc>
      </w:tr>
      <w:tr w:rsidR="00B509CD" w:rsidRPr="00A947D4" w14:paraId="49DF63CE" w14:textId="77777777" w:rsidTr="6E1695FA">
        <w:tc>
          <w:tcPr>
            <w:tcW w:w="325" w:type="pct"/>
          </w:tcPr>
          <w:p w14:paraId="215AB568" w14:textId="77777777" w:rsidR="00B509CD" w:rsidRPr="00A947D4" w:rsidRDefault="6E1695FA" w:rsidP="6E1695FA">
            <w:pPr>
              <w:spacing w:before="60" w:after="60"/>
              <w:ind w:right="567"/>
              <w:jc w:val="center"/>
              <w:rPr>
                <w:rFonts w:ascii="Sylfaen" w:eastAsia="Sylfaen" w:hAnsi="Sylfaen" w:cs="Sylfaen"/>
                <w:sz w:val="20"/>
                <w:szCs w:val="20"/>
                <w:lang w:val="ka-GE"/>
              </w:rPr>
            </w:pPr>
            <w:r w:rsidRPr="00A947D4">
              <w:rPr>
                <w:rFonts w:ascii="Sylfaen" w:eastAsia="Sylfaen" w:hAnsi="Sylfaen" w:cs="Sylfaen"/>
                <w:sz w:val="20"/>
                <w:szCs w:val="20"/>
                <w:lang w:val="ka-GE"/>
              </w:rPr>
              <w:t>1.</w:t>
            </w:r>
          </w:p>
        </w:tc>
        <w:tc>
          <w:tcPr>
            <w:tcW w:w="1947" w:type="pct"/>
          </w:tcPr>
          <w:p w14:paraId="2FEE0EFB" w14:textId="77777777" w:rsidR="00B509CD" w:rsidRPr="00A947D4" w:rsidRDefault="6E1695FA" w:rsidP="6E1695FA">
            <w:pPr>
              <w:spacing w:before="60" w:after="60"/>
              <w:ind w:right="567"/>
              <w:jc w:val="both"/>
              <w:rPr>
                <w:rFonts w:ascii="Sylfaen" w:eastAsia="Sylfaen" w:hAnsi="Sylfaen" w:cs="Sylfaen"/>
                <w:color w:val="000000" w:themeColor="text1"/>
                <w:sz w:val="20"/>
                <w:szCs w:val="20"/>
                <w:lang w:val="ka-GE"/>
              </w:rPr>
            </w:pPr>
            <w:r w:rsidRPr="00A947D4">
              <w:rPr>
                <w:rFonts w:ascii="Sylfaen" w:eastAsia="Sylfaen" w:hAnsi="Sylfaen" w:cs="Sylfaen"/>
                <w:sz w:val="20"/>
                <w:szCs w:val="20"/>
                <w:lang w:val="ka-GE"/>
              </w:rPr>
              <w:t>ეკატერინე ნაცვლიშვილი</w:t>
            </w:r>
          </w:p>
        </w:tc>
        <w:tc>
          <w:tcPr>
            <w:tcW w:w="2728" w:type="pct"/>
          </w:tcPr>
          <w:p w14:paraId="5AC16F80" w14:textId="77777777" w:rsidR="00B509CD" w:rsidRPr="00A947D4" w:rsidRDefault="6E1695FA" w:rsidP="6E1695FA">
            <w:pPr>
              <w:spacing w:before="60" w:after="60"/>
              <w:ind w:right="567"/>
              <w:contextualSpacing/>
              <w:jc w:val="both"/>
              <w:rPr>
                <w:rFonts w:ascii="Sylfaen" w:eastAsia="Sylfaen" w:hAnsi="Sylfaen" w:cs="Sylfaen"/>
                <w:color w:val="000000" w:themeColor="text1"/>
                <w:sz w:val="20"/>
                <w:szCs w:val="20"/>
              </w:rPr>
            </w:pPr>
            <w:r w:rsidRPr="00A947D4">
              <w:rPr>
                <w:rFonts w:ascii="Sylfaen" w:eastAsia="Sylfaen" w:hAnsi="Sylfaen" w:cs="Sylfaen"/>
                <w:sz w:val="20"/>
                <w:szCs w:val="20"/>
                <w:lang w:val="ka-GE"/>
              </w:rPr>
              <w:t>შპს სულხან-საბა ორბელიანის სასწავლო უნივერსიტეტი</w:t>
            </w:r>
          </w:p>
        </w:tc>
      </w:tr>
      <w:tr w:rsidR="5A49E431" w:rsidRPr="00A947D4" w14:paraId="653BDC19" w14:textId="77777777" w:rsidTr="6E1695FA">
        <w:tc>
          <w:tcPr>
            <w:tcW w:w="325" w:type="pct"/>
          </w:tcPr>
          <w:p w14:paraId="63EEB9F9" w14:textId="529AB52C" w:rsidR="5A49E431" w:rsidRPr="00A947D4" w:rsidRDefault="6E1695FA" w:rsidP="6E1695FA">
            <w:pPr>
              <w:rPr>
                <w:rFonts w:ascii="Sylfaen" w:eastAsia="Sylfaen" w:hAnsi="Sylfaen" w:cs="Sylfaen"/>
                <w:sz w:val="20"/>
                <w:szCs w:val="20"/>
                <w:lang w:val="ka-GE"/>
              </w:rPr>
            </w:pPr>
            <w:r w:rsidRPr="00A947D4">
              <w:rPr>
                <w:rFonts w:ascii="Sylfaen" w:eastAsia="Sylfaen" w:hAnsi="Sylfaen" w:cs="Sylfaen"/>
                <w:sz w:val="20"/>
                <w:szCs w:val="20"/>
                <w:lang w:val="ka-GE"/>
              </w:rPr>
              <w:t>2.</w:t>
            </w:r>
          </w:p>
        </w:tc>
        <w:tc>
          <w:tcPr>
            <w:tcW w:w="1947" w:type="pct"/>
          </w:tcPr>
          <w:p w14:paraId="51201E1A" w14:textId="5E9499D2" w:rsidR="5A49E431" w:rsidRPr="00A947D4" w:rsidRDefault="6E1695FA" w:rsidP="6E1695FA">
            <w:pPr>
              <w:rPr>
                <w:rFonts w:ascii="Sylfaen" w:eastAsia="Sylfaen" w:hAnsi="Sylfaen" w:cs="Sylfaen"/>
                <w:sz w:val="20"/>
                <w:szCs w:val="20"/>
                <w:lang w:val="ka-GE"/>
              </w:rPr>
            </w:pPr>
            <w:r w:rsidRPr="00A947D4">
              <w:rPr>
                <w:rFonts w:ascii="Sylfaen" w:eastAsia="Sylfaen" w:hAnsi="Sylfaen" w:cs="Sylfaen"/>
                <w:sz w:val="20"/>
                <w:szCs w:val="20"/>
                <w:lang w:val="ka-GE"/>
              </w:rPr>
              <w:t>თამარ ხატიაშვილი</w:t>
            </w:r>
          </w:p>
        </w:tc>
        <w:tc>
          <w:tcPr>
            <w:tcW w:w="2728" w:type="pct"/>
          </w:tcPr>
          <w:p w14:paraId="22D71E35" w14:textId="4728EA48" w:rsidR="5A49E431" w:rsidRPr="00A947D4" w:rsidRDefault="6E1695FA" w:rsidP="6E1695FA">
            <w:pPr>
              <w:rPr>
                <w:rFonts w:ascii="Sylfaen" w:eastAsia="Sylfaen" w:hAnsi="Sylfaen" w:cs="Sylfaen"/>
                <w:sz w:val="20"/>
                <w:szCs w:val="20"/>
                <w:lang w:val="ka-GE"/>
              </w:rPr>
            </w:pPr>
            <w:r w:rsidRPr="00A947D4">
              <w:rPr>
                <w:rFonts w:ascii="Sylfaen" w:eastAsia="Sylfaen" w:hAnsi="Sylfaen" w:cs="Sylfaen"/>
                <w:sz w:val="20"/>
                <w:szCs w:val="20"/>
                <w:lang w:val="ka-GE"/>
              </w:rPr>
              <w:t>სსიპ- განათლების ხარისხის განვითარების ეროვნული ცენტრი</w:t>
            </w:r>
          </w:p>
        </w:tc>
      </w:tr>
    </w:tbl>
    <w:p w14:paraId="3EECA9F9" w14:textId="77777777" w:rsidR="00194742" w:rsidRPr="00A947D4" w:rsidRDefault="00194742" w:rsidP="20A748F0">
      <w:pPr>
        <w:spacing w:before="120" w:line="240" w:lineRule="auto"/>
        <w:jc w:val="both"/>
        <w:rPr>
          <w:rFonts w:ascii="Sylfaen" w:eastAsia="Sylfaen,Sylfaen,Arial" w:hAnsi="Sylfaen" w:cs="Sylfaen,Sylfaen,Arial"/>
          <w:b/>
          <w:bCs/>
          <w:sz w:val="20"/>
          <w:szCs w:val="20"/>
          <w:lang w:val="ka-GE"/>
        </w:rPr>
      </w:pPr>
    </w:p>
    <w:p w14:paraId="004B7271" w14:textId="0CFF7652" w:rsidR="002E088E" w:rsidRPr="00A947D4" w:rsidRDefault="6E1695FA" w:rsidP="6E1695FA">
      <w:pPr>
        <w:spacing w:before="120" w:line="240" w:lineRule="auto"/>
        <w:jc w:val="both"/>
        <w:rPr>
          <w:rFonts w:ascii="Sylfaen" w:eastAsia="Sylfaen,Arial" w:hAnsi="Sylfaen" w:cs="Sylfaen,Arial"/>
          <w:b/>
          <w:bCs/>
          <w:sz w:val="20"/>
          <w:szCs w:val="20"/>
          <w:lang w:val="ka-GE"/>
        </w:rPr>
      </w:pPr>
      <w:r w:rsidRPr="00A947D4">
        <w:rPr>
          <w:rFonts w:ascii="Sylfaen" w:eastAsia="Sylfaen,Sylfaen,Arial" w:hAnsi="Sylfaen" w:cs="Sylfaen,Sylfaen,Arial"/>
          <w:b/>
          <w:bCs/>
          <w:sz w:val="20"/>
          <w:szCs w:val="20"/>
          <w:lang w:val="ka-GE"/>
        </w:rPr>
        <w:t xml:space="preserve">საავტორო უფლებები   </w:t>
      </w:r>
    </w:p>
    <w:p w14:paraId="2B050826" w14:textId="12FC7683" w:rsidR="00DE36F8" w:rsidRPr="009F7121" w:rsidRDefault="6E1695FA" w:rsidP="6E1695FA">
      <w:pPr>
        <w:spacing w:before="120" w:line="240" w:lineRule="auto"/>
        <w:jc w:val="both"/>
        <w:rPr>
          <w:rFonts w:ascii="Sylfaen" w:eastAsia="Sylfaen,Arial" w:hAnsi="Sylfaen" w:cs="Sylfaen,Arial"/>
          <w:b/>
          <w:bCs/>
          <w:sz w:val="20"/>
          <w:szCs w:val="20"/>
          <w:lang w:val="ka-GE"/>
        </w:rPr>
      </w:pPr>
      <w:r w:rsidRPr="00A947D4">
        <w:rPr>
          <w:rFonts w:ascii="Sylfaen" w:eastAsia="Sylfaen,Sylfaen,Arial" w:hAnsi="Sylfaen" w:cs="Sylfaen,Sylfaen,Arial"/>
          <w:sz w:val="20"/>
          <w:szCs w:val="20"/>
          <w:lang w:val="ka-GE"/>
        </w:rPr>
        <w:t>სსიპ - განათლების ხარისხის განვითარების ეროვნული ცენტრი</w:t>
      </w:r>
    </w:p>
    <w:sectPr w:rsidR="00DE36F8" w:rsidRPr="009F7121" w:rsidSect="00267681">
      <w:headerReference w:type="even" r:id="rId16"/>
      <w:headerReference w:type="default" r:id="rId17"/>
      <w:footerReference w:type="even" r:id="rId18"/>
      <w:footerReference w:type="default" r:id="rId19"/>
      <w:headerReference w:type="first" r:id="rId20"/>
      <w:footerReference w:type="first" r:id="rId21"/>
      <w:pgSz w:w="16838" w:h="11906" w:orient="landscape"/>
      <w:pgMar w:top="1350" w:right="72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2A79" w14:textId="77777777" w:rsidR="00FE001B" w:rsidRDefault="00FE001B" w:rsidP="00185B3C">
      <w:pPr>
        <w:spacing w:after="0" w:line="240" w:lineRule="auto"/>
      </w:pPr>
      <w:r>
        <w:separator/>
      </w:r>
    </w:p>
  </w:endnote>
  <w:endnote w:type="continuationSeparator" w:id="0">
    <w:p w14:paraId="52B44D80" w14:textId="77777777" w:rsidR="00FE001B" w:rsidRDefault="00FE001B" w:rsidP="001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Sylfaen,Arial">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ylfaen,AcadNusx">
    <w:altName w:val="Times New Roman"/>
    <w:panose1 w:val="00000000000000000000"/>
    <w:charset w:val="00"/>
    <w:family w:val="roman"/>
    <w:notTrueType/>
    <w:pitch w:val="default"/>
  </w:font>
  <w:font w:name="Sylfaen,Sylfaen,AcadNusx">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Sylfaen,Sylfaen,Arial,MS Mincho">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Sylfaen,AKolkhetyN-Bold">
    <w:altName w:val="Times New Roman"/>
    <w:panose1 w:val="00000000000000000000"/>
    <w:charset w:val="00"/>
    <w:family w:val="roman"/>
    <w:notTrueType/>
    <w:pitch w:val="default"/>
  </w:font>
  <w:font w:name="Sylfaen,Sylfaen,AKolkhetyN,Cali">
    <w:altName w:val="Times New Roman"/>
    <w:panose1 w:val="00000000000000000000"/>
    <w:charset w:val="00"/>
    <w:family w:val="roman"/>
    <w:notTrueType/>
    <w:pitch w:val="default"/>
  </w:font>
  <w:font w:name="Sylfaen,Sylfaen,Sylfaen,Bold,Ca">
    <w:altName w:val="Times New Roman"/>
    <w:panose1 w:val="00000000000000000000"/>
    <w:charset w:val="00"/>
    <w:family w:val="roman"/>
    <w:notTrueType/>
    <w:pitch w:val="default"/>
  </w:font>
  <w:font w:name="Sylfaen,Sylfaen,TimesNewRoman,B">
    <w:altName w:val="Times New Roman"/>
    <w:panose1 w:val="00000000000000000000"/>
    <w:charset w:val="00"/>
    <w:family w:val="roman"/>
    <w:notTrueType/>
    <w:pitch w:val="default"/>
  </w:font>
  <w:font w:name="Sylfaen,Sylfaen,Sylfaen,Arial">
    <w:altName w:val="Times New Roman"/>
    <w:panose1 w:val="00000000000000000000"/>
    <w:charset w:val="00"/>
    <w:family w:val="roman"/>
    <w:notTrueType/>
    <w:pitch w:val="default"/>
  </w:font>
  <w:font w:name="Sylfaen,Sylfaen,MS Mincho">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0ED0" w14:textId="77777777" w:rsidR="00A91B56" w:rsidRDefault="00A91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842781"/>
      <w:docPartObj>
        <w:docPartGallery w:val="Page Numbers (Bottom of Page)"/>
        <w:docPartUnique/>
      </w:docPartObj>
    </w:sdtPr>
    <w:sdtEndPr>
      <w:rPr>
        <w:noProof/>
      </w:rPr>
    </w:sdtEndPr>
    <w:sdtContent>
      <w:p w14:paraId="1F33D198" w14:textId="6EF43D5D" w:rsidR="007F50F4" w:rsidRDefault="007F50F4">
        <w:pPr>
          <w:pStyle w:val="Footer"/>
          <w:jc w:val="right"/>
        </w:pPr>
        <w:r>
          <w:fldChar w:fldCharType="begin"/>
        </w:r>
        <w:r>
          <w:instrText xml:space="preserve"> PAGE   \* MERGEFORMAT </w:instrText>
        </w:r>
        <w:r>
          <w:fldChar w:fldCharType="separate"/>
        </w:r>
        <w:r w:rsidR="00D5721E">
          <w:rPr>
            <w:noProof/>
          </w:rPr>
          <w:t>12</w:t>
        </w:r>
        <w:r>
          <w:rPr>
            <w:noProof/>
          </w:rPr>
          <w:fldChar w:fldCharType="end"/>
        </w:r>
      </w:p>
    </w:sdtContent>
  </w:sdt>
  <w:p w14:paraId="7AB28221" w14:textId="77777777" w:rsidR="007F50F4" w:rsidRDefault="007F5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E6D3" w14:textId="77777777" w:rsidR="00A91B56" w:rsidRDefault="00A9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511D" w14:textId="77777777" w:rsidR="00FE001B" w:rsidRDefault="00FE001B" w:rsidP="00185B3C">
      <w:pPr>
        <w:spacing w:after="0" w:line="240" w:lineRule="auto"/>
      </w:pPr>
      <w:r>
        <w:separator/>
      </w:r>
    </w:p>
  </w:footnote>
  <w:footnote w:type="continuationSeparator" w:id="0">
    <w:p w14:paraId="769A802F" w14:textId="77777777" w:rsidR="00FE001B" w:rsidRDefault="00FE001B" w:rsidP="0018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9011" w14:textId="77777777" w:rsidR="00A91B56" w:rsidRDefault="00A91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94B2" w14:textId="1E906FB7" w:rsidR="00194097" w:rsidRPr="00185404" w:rsidRDefault="00185404" w:rsidP="00185404">
    <w:pPr>
      <w:pStyle w:val="Header"/>
      <w:jc w:val="right"/>
    </w:pPr>
    <w:r>
      <w:rPr>
        <w:rFonts w:ascii="Sylfaen" w:hAnsi="Sylfaen"/>
        <w:lang w:val="ka-GE"/>
      </w:rPr>
      <w:t xml:space="preserve">დანართი </w:t>
    </w:r>
    <w:r w:rsidR="00A91B56">
      <w:rPr>
        <w:rFonts w:ascii="Sylfaen" w:hAnsi="Sylfaen"/>
        <w:lang w:val="ru-RU"/>
      </w:rPr>
      <w:t>№106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20C2" w14:textId="77777777" w:rsidR="00A91B56" w:rsidRDefault="00A91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6F8"/>
    <w:multiLevelType w:val="hybridMultilevel"/>
    <w:tmpl w:val="2944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95A"/>
    <w:multiLevelType w:val="hybridMultilevel"/>
    <w:tmpl w:val="FD24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6F6"/>
    <w:multiLevelType w:val="hybridMultilevel"/>
    <w:tmpl w:val="1546A79A"/>
    <w:lvl w:ilvl="0" w:tplc="89CE2DB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0ADC4B48"/>
    <w:multiLevelType w:val="hybridMultilevel"/>
    <w:tmpl w:val="86D07BA6"/>
    <w:lvl w:ilvl="0" w:tplc="E12AADA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30965"/>
    <w:multiLevelType w:val="hybridMultilevel"/>
    <w:tmpl w:val="2A4AB242"/>
    <w:lvl w:ilvl="0" w:tplc="39B8C52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0CF1390E"/>
    <w:multiLevelType w:val="hybridMultilevel"/>
    <w:tmpl w:val="3F2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72E8"/>
    <w:multiLevelType w:val="hybridMultilevel"/>
    <w:tmpl w:val="A22AAED6"/>
    <w:lvl w:ilvl="0" w:tplc="740C4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552C"/>
    <w:multiLevelType w:val="hybridMultilevel"/>
    <w:tmpl w:val="8FC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049EB"/>
    <w:multiLevelType w:val="hybridMultilevel"/>
    <w:tmpl w:val="0C2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94A3D"/>
    <w:multiLevelType w:val="hybridMultilevel"/>
    <w:tmpl w:val="407C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92FE1"/>
    <w:multiLevelType w:val="hybridMultilevel"/>
    <w:tmpl w:val="77C08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06698"/>
    <w:multiLevelType w:val="hybridMultilevel"/>
    <w:tmpl w:val="ED347318"/>
    <w:lvl w:ilvl="0" w:tplc="2C9CBE1C">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2" w15:restartNumberingAfterBreak="0">
    <w:nsid w:val="222948A3"/>
    <w:multiLevelType w:val="hybridMultilevel"/>
    <w:tmpl w:val="1D40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55779"/>
    <w:multiLevelType w:val="hybridMultilevel"/>
    <w:tmpl w:val="EDC2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772BD"/>
    <w:multiLevelType w:val="hybridMultilevel"/>
    <w:tmpl w:val="95CC1C1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1131"/>
    <w:multiLevelType w:val="hybridMultilevel"/>
    <w:tmpl w:val="A9A25988"/>
    <w:lvl w:ilvl="0" w:tplc="0FC09B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4BA"/>
    <w:multiLevelType w:val="hybridMultilevel"/>
    <w:tmpl w:val="BC9A04B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7" w15:restartNumberingAfterBreak="0">
    <w:nsid w:val="2AAF3B8A"/>
    <w:multiLevelType w:val="hybridMultilevel"/>
    <w:tmpl w:val="D522F796"/>
    <w:lvl w:ilvl="0" w:tplc="89CE2DB0">
      <w:start w:val="1"/>
      <w:numFmt w:val="decimal"/>
      <w:lvlText w:val="%1."/>
      <w:lvlJc w:val="left"/>
      <w:pPr>
        <w:ind w:left="4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A4BEB"/>
    <w:multiLevelType w:val="hybridMultilevel"/>
    <w:tmpl w:val="B5DA104C"/>
    <w:lvl w:ilvl="0" w:tplc="EED88B70">
      <w:start w:val="1"/>
      <w:numFmt w:val="decimal"/>
      <w:lvlText w:val="%1."/>
      <w:lvlJc w:val="left"/>
      <w:pPr>
        <w:ind w:left="351" w:hanging="360"/>
      </w:pPr>
      <w:rPr>
        <w:rFonts w:cs="Times New Roman"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9" w15:restartNumberingAfterBreak="0">
    <w:nsid w:val="2F871714"/>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0D6E3E"/>
    <w:multiLevelType w:val="hybridMultilevel"/>
    <w:tmpl w:val="27FA2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6410AB"/>
    <w:multiLevelType w:val="hybridMultilevel"/>
    <w:tmpl w:val="96A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01331"/>
    <w:multiLevelType w:val="hybridMultilevel"/>
    <w:tmpl w:val="3682988C"/>
    <w:lvl w:ilvl="0" w:tplc="8814EB4E">
      <w:start w:val="1"/>
      <w:numFmt w:val="decimal"/>
      <w:lvlText w:val="%1."/>
      <w:lvlJc w:val="left"/>
      <w:pPr>
        <w:tabs>
          <w:tab w:val="num" w:pos="1080"/>
        </w:tabs>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02B25"/>
    <w:multiLevelType w:val="hybridMultilevel"/>
    <w:tmpl w:val="A856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A25126"/>
    <w:multiLevelType w:val="hybridMultilevel"/>
    <w:tmpl w:val="9E0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13A9D"/>
    <w:multiLevelType w:val="hybridMultilevel"/>
    <w:tmpl w:val="EC5634F4"/>
    <w:lvl w:ilvl="0" w:tplc="7644B3FC">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6" w15:restartNumberingAfterBreak="0">
    <w:nsid w:val="46C118E2"/>
    <w:multiLevelType w:val="hybridMultilevel"/>
    <w:tmpl w:val="96500C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353E9"/>
    <w:multiLevelType w:val="hybridMultilevel"/>
    <w:tmpl w:val="782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F2D4F"/>
    <w:multiLevelType w:val="hybridMultilevel"/>
    <w:tmpl w:val="BED47BE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B6B0EBA"/>
    <w:multiLevelType w:val="hybridMultilevel"/>
    <w:tmpl w:val="8EBC4FBA"/>
    <w:lvl w:ilvl="0" w:tplc="0FC09BBA">
      <w:start w:val="1"/>
      <w:numFmt w:val="bullet"/>
      <w:lvlText w:val=""/>
      <w:lvlJc w:val="left"/>
      <w:pPr>
        <w:ind w:left="67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45F1F"/>
    <w:multiLevelType w:val="hybridMultilevel"/>
    <w:tmpl w:val="631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752AC"/>
    <w:multiLevelType w:val="hybridMultilevel"/>
    <w:tmpl w:val="FD24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325AC"/>
    <w:multiLevelType w:val="hybridMultilevel"/>
    <w:tmpl w:val="FD4A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A53B5"/>
    <w:multiLevelType w:val="hybridMultilevel"/>
    <w:tmpl w:val="EDC2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77E66"/>
    <w:multiLevelType w:val="hybridMultilevel"/>
    <w:tmpl w:val="AF9A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E3324"/>
    <w:multiLevelType w:val="hybridMultilevel"/>
    <w:tmpl w:val="4C02529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15:restartNumberingAfterBreak="0">
    <w:nsid w:val="66330DF3"/>
    <w:multiLevelType w:val="hybridMultilevel"/>
    <w:tmpl w:val="CBCA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67BDD"/>
    <w:multiLevelType w:val="hybridMultilevel"/>
    <w:tmpl w:val="65E4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56531"/>
    <w:multiLevelType w:val="hybridMultilevel"/>
    <w:tmpl w:val="8BD2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5640E"/>
    <w:multiLevelType w:val="hybridMultilevel"/>
    <w:tmpl w:val="E082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A155D"/>
    <w:multiLevelType w:val="hybridMultilevel"/>
    <w:tmpl w:val="4DDC5E48"/>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cs="Courier New" w:hint="default"/>
      </w:rPr>
    </w:lvl>
    <w:lvl w:ilvl="8" w:tplc="04190001">
      <w:start w:val="1"/>
      <w:numFmt w:val="bullet"/>
      <w:lvlText w:val=""/>
      <w:lvlJc w:val="left"/>
      <w:pPr>
        <w:ind w:left="6507" w:hanging="360"/>
      </w:pPr>
      <w:rPr>
        <w:rFonts w:ascii="Symbol" w:hAnsi="Symbol" w:hint="default"/>
      </w:rPr>
    </w:lvl>
  </w:abstractNum>
  <w:abstractNum w:abstractNumId="41" w15:restartNumberingAfterBreak="0">
    <w:nsid w:val="732E7253"/>
    <w:multiLevelType w:val="hybridMultilevel"/>
    <w:tmpl w:val="1F9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030A5"/>
    <w:multiLevelType w:val="hybridMultilevel"/>
    <w:tmpl w:val="23C4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266BF"/>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4455B2D"/>
    <w:multiLevelType w:val="hybridMultilevel"/>
    <w:tmpl w:val="5F3E46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21D90"/>
    <w:multiLevelType w:val="hybridMultilevel"/>
    <w:tmpl w:val="BF221998"/>
    <w:lvl w:ilvl="0" w:tplc="070806A8">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15:restartNumberingAfterBreak="0">
    <w:nsid w:val="7CCA1A28"/>
    <w:multiLevelType w:val="hybridMultilevel"/>
    <w:tmpl w:val="48F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0"/>
  </w:num>
  <w:num w:numId="4">
    <w:abstractNumId w:val="19"/>
  </w:num>
  <w:num w:numId="5">
    <w:abstractNumId w:val="27"/>
  </w:num>
  <w:num w:numId="6">
    <w:abstractNumId w:val="24"/>
  </w:num>
  <w:num w:numId="7">
    <w:abstractNumId w:val="9"/>
  </w:num>
  <w:num w:numId="8">
    <w:abstractNumId w:val="26"/>
  </w:num>
  <w:num w:numId="9">
    <w:abstractNumId w:val="36"/>
  </w:num>
  <w:num w:numId="10">
    <w:abstractNumId w:val="39"/>
  </w:num>
  <w:num w:numId="11">
    <w:abstractNumId w:val="42"/>
  </w:num>
  <w:num w:numId="12">
    <w:abstractNumId w:val="12"/>
  </w:num>
  <w:num w:numId="13">
    <w:abstractNumId w:val="11"/>
  </w:num>
  <w:num w:numId="14">
    <w:abstractNumId w:val="18"/>
  </w:num>
  <w:num w:numId="15">
    <w:abstractNumId w:val="46"/>
  </w:num>
  <w:num w:numId="16">
    <w:abstractNumId w:val="20"/>
  </w:num>
  <w:num w:numId="17">
    <w:abstractNumId w:val="4"/>
  </w:num>
  <w:num w:numId="18">
    <w:abstractNumId w:val="38"/>
  </w:num>
  <w:num w:numId="19">
    <w:abstractNumId w:val="23"/>
  </w:num>
  <w:num w:numId="20">
    <w:abstractNumId w:val="34"/>
  </w:num>
  <w:num w:numId="21">
    <w:abstractNumId w:val="41"/>
  </w:num>
  <w:num w:numId="22">
    <w:abstractNumId w:val="7"/>
  </w:num>
  <w:num w:numId="23">
    <w:abstractNumId w:val="8"/>
  </w:num>
  <w:num w:numId="24">
    <w:abstractNumId w:val="32"/>
  </w:num>
  <w:num w:numId="25">
    <w:abstractNumId w:val="1"/>
  </w:num>
  <w:num w:numId="26">
    <w:abstractNumId w:val="31"/>
  </w:num>
  <w:num w:numId="27">
    <w:abstractNumId w:val="40"/>
  </w:num>
  <w:num w:numId="28">
    <w:abstractNumId w:val="3"/>
  </w:num>
  <w:num w:numId="29">
    <w:abstractNumId w:val="15"/>
  </w:num>
  <w:num w:numId="30">
    <w:abstractNumId w:val="21"/>
  </w:num>
  <w:num w:numId="31">
    <w:abstractNumId w:val="25"/>
  </w:num>
  <w:num w:numId="32">
    <w:abstractNumId w:val="6"/>
  </w:num>
  <w:num w:numId="33">
    <w:abstractNumId w:val="29"/>
  </w:num>
  <w:num w:numId="34">
    <w:abstractNumId w:val="37"/>
  </w:num>
  <w:num w:numId="35">
    <w:abstractNumId w:val="22"/>
  </w:num>
  <w:num w:numId="36">
    <w:abstractNumId w:val="33"/>
  </w:num>
  <w:num w:numId="37">
    <w:abstractNumId w:val="44"/>
  </w:num>
  <w:num w:numId="38">
    <w:abstractNumId w:val="14"/>
  </w:num>
  <w:num w:numId="39">
    <w:abstractNumId w:val="30"/>
  </w:num>
  <w:num w:numId="40">
    <w:abstractNumId w:val="16"/>
  </w:num>
  <w:num w:numId="41">
    <w:abstractNumId w:val="2"/>
  </w:num>
  <w:num w:numId="42">
    <w:abstractNumId w:val="17"/>
  </w:num>
  <w:num w:numId="43">
    <w:abstractNumId w:val="35"/>
  </w:num>
  <w:num w:numId="44">
    <w:abstractNumId w:val="45"/>
  </w:num>
  <w:num w:numId="45">
    <w:abstractNumId w:val="13"/>
  </w:num>
  <w:num w:numId="46">
    <w:abstractNumId w:val="28"/>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51"/>
    <w:rsid w:val="00002937"/>
    <w:rsid w:val="00006AD1"/>
    <w:rsid w:val="00014754"/>
    <w:rsid w:val="00016C93"/>
    <w:rsid w:val="00017982"/>
    <w:rsid w:val="00017A37"/>
    <w:rsid w:val="000242F9"/>
    <w:rsid w:val="00024577"/>
    <w:rsid w:val="000270A3"/>
    <w:rsid w:val="000313CB"/>
    <w:rsid w:val="000322DE"/>
    <w:rsid w:val="000349BD"/>
    <w:rsid w:val="0003707E"/>
    <w:rsid w:val="00041ADD"/>
    <w:rsid w:val="000423B6"/>
    <w:rsid w:val="00042CA5"/>
    <w:rsid w:val="000527BF"/>
    <w:rsid w:val="000547FF"/>
    <w:rsid w:val="0005767B"/>
    <w:rsid w:val="00057861"/>
    <w:rsid w:val="00063197"/>
    <w:rsid w:val="00064A5A"/>
    <w:rsid w:val="00071CD1"/>
    <w:rsid w:val="00073549"/>
    <w:rsid w:val="00074386"/>
    <w:rsid w:val="00074CCF"/>
    <w:rsid w:val="000767CA"/>
    <w:rsid w:val="00077FC5"/>
    <w:rsid w:val="000921E9"/>
    <w:rsid w:val="0009772D"/>
    <w:rsid w:val="000A6D76"/>
    <w:rsid w:val="000B78F7"/>
    <w:rsid w:val="000B7953"/>
    <w:rsid w:val="000D1ADD"/>
    <w:rsid w:val="000D2E3A"/>
    <w:rsid w:val="000D3466"/>
    <w:rsid w:val="000D4770"/>
    <w:rsid w:val="000D6499"/>
    <w:rsid w:val="000E277C"/>
    <w:rsid w:val="000E3D11"/>
    <w:rsid w:val="000E4D2C"/>
    <w:rsid w:val="000E7983"/>
    <w:rsid w:val="000F009F"/>
    <w:rsid w:val="000F113D"/>
    <w:rsid w:val="000F3FB0"/>
    <w:rsid w:val="000F4D64"/>
    <w:rsid w:val="00101051"/>
    <w:rsid w:val="001015D3"/>
    <w:rsid w:val="001033F3"/>
    <w:rsid w:val="0010606C"/>
    <w:rsid w:val="001143F6"/>
    <w:rsid w:val="001151B5"/>
    <w:rsid w:val="00116283"/>
    <w:rsid w:val="00116818"/>
    <w:rsid w:val="001217A7"/>
    <w:rsid w:val="00123469"/>
    <w:rsid w:val="00125700"/>
    <w:rsid w:val="00127820"/>
    <w:rsid w:val="00143D46"/>
    <w:rsid w:val="0015225C"/>
    <w:rsid w:val="00163D53"/>
    <w:rsid w:val="00165645"/>
    <w:rsid w:val="00174F99"/>
    <w:rsid w:val="00185404"/>
    <w:rsid w:val="00185B3C"/>
    <w:rsid w:val="00194097"/>
    <w:rsid w:val="00194742"/>
    <w:rsid w:val="00195293"/>
    <w:rsid w:val="00195412"/>
    <w:rsid w:val="00196C42"/>
    <w:rsid w:val="001A42DE"/>
    <w:rsid w:val="001A4739"/>
    <w:rsid w:val="001A52F1"/>
    <w:rsid w:val="001A7D8F"/>
    <w:rsid w:val="001B04B1"/>
    <w:rsid w:val="001B329A"/>
    <w:rsid w:val="001B3358"/>
    <w:rsid w:val="001B5DED"/>
    <w:rsid w:val="001B6717"/>
    <w:rsid w:val="001C2E3A"/>
    <w:rsid w:val="001D6034"/>
    <w:rsid w:val="001E5D29"/>
    <w:rsid w:val="001E7897"/>
    <w:rsid w:val="00212C1E"/>
    <w:rsid w:val="00216343"/>
    <w:rsid w:val="00221256"/>
    <w:rsid w:val="00223153"/>
    <w:rsid w:val="00233275"/>
    <w:rsid w:val="00235C64"/>
    <w:rsid w:val="00241FE5"/>
    <w:rsid w:val="00243845"/>
    <w:rsid w:val="002460FE"/>
    <w:rsid w:val="002510D4"/>
    <w:rsid w:val="0025474A"/>
    <w:rsid w:val="00255BEC"/>
    <w:rsid w:val="00257309"/>
    <w:rsid w:val="002635A6"/>
    <w:rsid w:val="00267681"/>
    <w:rsid w:val="002738C9"/>
    <w:rsid w:val="00273A23"/>
    <w:rsid w:val="00273EE5"/>
    <w:rsid w:val="002746FA"/>
    <w:rsid w:val="00276A83"/>
    <w:rsid w:val="00284260"/>
    <w:rsid w:val="00285684"/>
    <w:rsid w:val="002945AA"/>
    <w:rsid w:val="00297B93"/>
    <w:rsid w:val="002A3920"/>
    <w:rsid w:val="002A4269"/>
    <w:rsid w:val="002A5D19"/>
    <w:rsid w:val="002B0494"/>
    <w:rsid w:val="002B2B07"/>
    <w:rsid w:val="002C2AA2"/>
    <w:rsid w:val="002C3E91"/>
    <w:rsid w:val="002C5D57"/>
    <w:rsid w:val="002C61ED"/>
    <w:rsid w:val="002C7EC2"/>
    <w:rsid w:val="002D5907"/>
    <w:rsid w:val="002D5A93"/>
    <w:rsid w:val="002D6440"/>
    <w:rsid w:val="002E088E"/>
    <w:rsid w:val="002E1123"/>
    <w:rsid w:val="002E5E11"/>
    <w:rsid w:val="002E5F84"/>
    <w:rsid w:val="002E7459"/>
    <w:rsid w:val="002E7C79"/>
    <w:rsid w:val="002F4F8A"/>
    <w:rsid w:val="002F557D"/>
    <w:rsid w:val="00301957"/>
    <w:rsid w:val="00303575"/>
    <w:rsid w:val="00303EB0"/>
    <w:rsid w:val="003057F4"/>
    <w:rsid w:val="00312FD9"/>
    <w:rsid w:val="0031323E"/>
    <w:rsid w:val="00315959"/>
    <w:rsid w:val="003257E1"/>
    <w:rsid w:val="00331EF1"/>
    <w:rsid w:val="003321D7"/>
    <w:rsid w:val="00332218"/>
    <w:rsid w:val="00334554"/>
    <w:rsid w:val="00336580"/>
    <w:rsid w:val="003438B3"/>
    <w:rsid w:val="00343E19"/>
    <w:rsid w:val="0034444C"/>
    <w:rsid w:val="003578E9"/>
    <w:rsid w:val="003603C6"/>
    <w:rsid w:val="00381879"/>
    <w:rsid w:val="00384B2B"/>
    <w:rsid w:val="003872D9"/>
    <w:rsid w:val="003A40C3"/>
    <w:rsid w:val="003A5138"/>
    <w:rsid w:val="003A52CD"/>
    <w:rsid w:val="003B23A0"/>
    <w:rsid w:val="003B5454"/>
    <w:rsid w:val="003C77D8"/>
    <w:rsid w:val="003D6C2A"/>
    <w:rsid w:val="003D7AEF"/>
    <w:rsid w:val="003E38B4"/>
    <w:rsid w:val="003E6509"/>
    <w:rsid w:val="003F06D1"/>
    <w:rsid w:val="00401CDC"/>
    <w:rsid w:val="00401D25"/>
    <w:rsid w:val="0040415B"/>
    <w:rsid w:val="004052D7"/>
    <w:rsid w:val="00407922"/>
    <w:rsid w:val="00422F8D"/>
    <w:rsid w:val="00423A40"/>
    <w:rsid w:val="00424155"/>
    <w:rsid w:val="00424565"/>
    <w:rsid w:val="0042508F"/>
    <w:rsid w:val="004306C8"/>
    <w:rsid w:val="004318E0"/>
    <w:rsid w:val="004326F1"/>
    <w:rsid w:val="00434174"/>
    <w:rsid w:val="004344EA"/>
    <w:rsid w:val="004379D9"/>
    <w:rsid w:val="0044166A"/>
    <w:rsid w:val="0044274A"/>
    <w:rsid w:val="004439AA"/>
    <w:rsid w:val="00445B79"/>
    <w:rsid w:val="00451143"/>
    <w:rsid w:val="00451D59"/>
    <w:rsid w:val="00453C29"/>
    <w:rsid w:val="00455F5D"/>
    <w:rsid w:val="00460555"/>
    <w:rsid w:val="004626CB"/>
    <w:rsid w:val="00475DB8"/>
    <w:rsid w:val="0048390D"/>
    <w:rsid w:val="00490842"/>
    <w:rsid w:val="00492F66"/>
    <w:rsid w:val="00495768"/>
    <w:rsid w:val="004B0BD5"/>
    <w:rsid w:val="004B5554"/>
    <w:rsid w:val="004B75BD"/>
    <w:rsid w:val="004C1676"/>
    <w:rsid w:val="004C3EB4"/>
    <w:rsid w:val="004D091F"/>
    <w:rsid w:val="004D4922"/>
    <w:rsid w:val="004D5BE4"/>
    <w:rsid w:val="004D7749"/>
    <w:rsid w:val="004E2B5D"/>
    <w:rsid w:val="004E339C"/>
    <w:rsid w:val="004E7130"/>
    <w:rsid w:val="004E7F94"/>
    <w:rsid w:val="004F5583"/>
    <w:rsid w:val="004F5A0B"/>
    <w:rsid w:val="004F5D16"/>
    <w:rsid w:val="00507457"/>
    <w:rsid w:val="005109C6"/>
    <w:rsid w:val="0051300B"/>
    <w:rsid w:val="0052139E"/>
    <w:rsid w:val="00524A5C"/>
    <w:rsid w:val="00526C56"/>
    <w:rsid w:val="00534621"/>
    <w:rsid w:val="00535BDD"/>
    <w:rsid w:val="00545F4F"/>
    <w:rsid w:val="00555A26"/>
    <w:rsid w:val="005615CB"/>
    <w:rsid w:val="005629A1"/>
    <w:rsid w:val="0056760F"/>
    <w:rsid w:val="00572EFB"/>
    <w:rsid w:val="00574773"/>
    <w:rsid w:val="00582EF4"/>
    <w:rsid w:val="005832E3"/>
    <w:rsid w:val="0058763C"/>
    <w:rsid w:val="00587F8A"/>
    <w:rsid w:val="005942C7"/>
    <w:rsid w:val="00597A99"/>
    <w:rsid w:val="005A0687"/>
    <w:rsid w:val="005A4467"/>
    <w:rsid w:val="005C2CD0"/>
    <w:rsid w:val="005C3D6A"/>
    <w:rsid w:val="005C61DC"/>
    <w:rsid w:val="005D0182"/>
    <w:rsid w:val="005D4196"/>
    <w:rsid w:val="005D6C94"/>
    <w:rsid w:val="005E30FF"/>
    <w:rsid w:val="005E6E7E"/>
    <w:rsid w:val="005F4097"/>
    <w:rsid w:val="005F5BBF"/>
    <w:rsid w:val="00604159"/>
    <w:rsid w:val="00605055"/>
    <w:rsid w:val="00607D47"/>
    <w:rsid w:val="006111B0"/>
    <w:rsid w:val="00612238"/>
    <w:rsid w:val="006140B5"/>
    <w:rsid w:val="006212CB"/>
    <w:rsid w:val="006248C0"/>
    <w:rsid w:val="00626381"/>
    <w:rsid w:val="00633363"/>
    <w:rsid w:val="00633C11"/>
    <w:rsid w:val="00634770"/>
    <w:rsid w:val="00637623"/>
    <w:rsid w:val="00643762"/>
    <w:rsid w:val="0064737C"/>
    <w:rsid w:val="00650860"/>
    <w:rsid w:val="006518B3"/>
    <w:rsid w:val="00651D92"/>
    <w:rsid w:val="00651E96"/>
    <w:rsid w:val="00651F3C"/>
    <w:rsid w:val="00652393"/>
    <w:rsid w:val="00652CFC"/>
    <w:rsid w:val="00653BBF"/>
    <w:rsid w:val="00654201"/>
    <w:rsid w:val="00654AF8"/>
    <w:rsid w:val="00657303"/>
    <w:rsid w:val="00662854"/>
    <w:rsid w:val="006635A7"/>
    <w:rsid w:val="006654D0"/>
    <w:rsid w:val="00665B67"/>
    <w:rsid w:val="00666992"/>
    <w:rsid w:val="00670B59"/>
    <w:rsid w:val="0068408D"/>
    <w:rsid w:val="00691EB6"/>
    <w:rsid w:val="00691EC3"/>
    <w:rsid w:val="0069549F"/>
    <w:rsid w:val="006A2656"/>
    <w:rsid w:val="006A5A5A"/>
    <w:rsid w:val="006B4763"/>
    <w:rsid w:val="006B5F00"/>
    <w:rsid w:val="006C06C2"/>
    <w:rsid w:val="006C6599"/>
    <w:rsid w:val="006C7D74"/>
    <w:rsid w:val="006D228D"/>
    <w:rsid w:val="006D5802"/>
    <w:rsid w:val="006D7BD0"/>
    <w:rsid w:val="006E0719"/>
    <w:rsid w:val="006E1D56"/>
    <w:rsid w:val="006F0C8C"/>
    <w:rsid w:val="006F7BCD"/>
    <w:rsid w:val="007003EE"/>
    <w:rsid w:val="007108CA"/>
    <w:rsid w:val="007120D9"/>
    <w:rsid w:val="00721C53"/>
    <w:rsid w:val="007276B1"/>
    <w:rsid w:val="00731E1E"/>
    <w:rsid w:val="00732A49"/>
    <w:rsid w:val="007350B0"/>
    <w:rsid w:val="0073716A"/>
    <w:rsid w:val="00737213"/>
    <w:rsid w:val="00737F9E"/>
    <w:rsid w:val="007424E3"/>
    <w:rsid w:val="0074643C"/>
    <w:rsid w:val="00746501"/>
    <w:rsid w:val="007513D3"/>
    <w:rsid w:val="007515B0"/>
    <w:rsid w:val="00752670"/>
    <w:rsid w:val="0076535D"/>
    <w:rsid w:val="00770D65"/>
    <w:rsid w:val="007776AB"/>
    <w:rsid w:val="007813A2"/>
    <w:rsid w:val="007817B6"/>
    <w:rsid w:val="007825EA"/>
    <w:rsid w:val="00783563"/>
    <w:rsid w:val="00787F4D"/>
    <w:rsid w:val="0079591E"/>
    <w:rsid w:val="00795AE1"/>
    <w:rsid w:val="007A2376"/>
    <w:rsid w:val="007B3A20"/>
    <w:rsid w:val="007C2AB0"/>
    <w:rsid w:val="007D3ACA"/>
    <w:rsid w:val="007D73F9"/>
    <w:rsid w:val="007E2411"/>
    <w:rsid w:val="007E296A"/>
    <w:rsid w:val="007F0B70"/>
    <w:rsid w:val="007F2E4E"/>
    <w:rsid w:val="007F50F4"/>
    <w:rsid w:val="00806378"/>
    <w:rsid w:val="008063CB"/>
    <w:rsid w:val="00822A98"/>
    <w:rsid w:val="00823438"/>
    <w:rsid w:val="00823C99"/>
    <w:rsid w:val="00836188"/>
    <w:rsid w:val="0084287F"/>
    <w:rsid w:val="00843C2C"/>
    <w:rsid w:val="00845F3F"/>
    <w:rsid w:val="00847A55"/>
    <w:rsid w:val="0085389D"/>
    <w:rsid w:val="00854759"/>
    <w:rsid w:val="008548ED"/>
    <w:rsid w:val="0087147A"/>
    <w:rsid w:val="0087206B"/>
    <w:rsid w:val="00872F14"/>
    <w:rsid w:val="00877C43"/>
    <w:rsid w:val="00883C43"/>
    <w:rsid w:val="00883C54"/>
    <w:rsid w:val="0088764F"/>
    <w:rsid w:val="00891068"/>
    <w:rsid w:val="008A07FA"/>
    <w:rsid w:val="008A41B2"/>
    <w:rsid w:val="008B2BEF"/>
    <w:rsid w:val="008B3DA6"/>
    <w:rsid w:val="008C4538"/>
    <w:rsid w:val="008D1F2F"/>
    <w:rsid w:val="008D5C1C"/>
    <w:rsid w:val="008D73EB"/>
    <w:rsid w:val="008E3D6B"/>
    <w:rsid w:val="008E44E1"/>
    <w:rsid w:val="008E6318"/>
    <w:rsid w:val="008E6B3B"/>
    <w:rsid w:val="008E75E7"/>
    <w:rsid w:val="008F2AE5"/>
    <w:rsid w:val="008F2F74"/>
    <w:rsid w:val="008F7132"/>
    <w:rsid w:val="00905AB0"/>
    <w:rsid w:val="00907475"/>
    <w:rsid w:val="009106AE"/>
    <w:rsid w:val="00914543"/>
    <w:rsid w:val="00924CF4"/>
    <w:rsid w:val="00925842"/>
    <w:rsid w:val="00930D96"/>
    <w:rsid w:val="00932F38"/>
    <w:rsid w:val="00934572"/>
    <w:rsid w:val="00940000"/>
    <w:rsid w:val="00941979"/>
    <w:rsid w:val="0094448E"/>
    <w:rsid w:val="0095319A"/>
    <w:rsid w:val="00953A5D"/>
    <w:rsid w:val="00956BE3"/>
    <w:rsid w:val="009616C3"/>
    <w:rsid w:val="00962F05"/>
    <w:rsid w:val="00972A54"/>
    <w:rsid w:val="00993913"/>
    <w:rsid w:val="00996117"/>
    <w:rsid w:val="009A3BAB"/>
    <w:rsid w:val="009B0DA5"/>
    <w:rsid w:val="009B1C86"/>
    <w:rsid w:val="009B2315"/>
    <w:rsid w:val="009C1B6F"/>
    <w:rsid w:val="009C386F"/>
    <w:rsid w:val="009D7C19"/>
    <w:rsid w:val="009E5736"/>
    <w:rsid w:val="009F15CF"/>
    <w:rsid w:val="009F3335"/>
    <w:rsid w:val="009F3968"/>
    <w:rsid w:val="009F3F47"/>
    <w:rsid w:val="009F58F9"/>
    <w:rsid w:val="009F6870"/>
    <w:rsid w:val="009F6FAD"/>
    <w:rsid w:val="009F7121"/>
    <w:rsid w:val="00A15773"/>
    <w:rsid w:val="00A21479"/>
    <w:rsid w:val="00A216DF"/>
    <w:rsid w:val="00A2270A"/>
    <w:rsid w:val="00A2463E"/>
    <w:rsid w:val="00A24D2B"/>
    <w:rsid w:val="00A24D52"/>
    <w:rsid w:val="00A30598"/>
    <w:rsid w:val="00A33A76"/>
    <w:rsid w:val="00A33C73"/>
    <w:rsid w:val="00A34C6D"/>
    <w:rsid w:val="00A369ED"/>
    <w:rsid w:val="00A4173D"/>
    <w:rsid w:val="00A41A0C"/>
    <w:rsid w:val="00A43973"/>
    <w:rsid w:val="00A56563"/>
    <w:rsid w:val="00A5668B"/>
    <w:rsid w:val="00A6102C"/>
    <w:rsid w:val="00A63BD8"/>
    <w:rsid w:val="00A6718E"/>
    <w:rsid w:val="00A7143D"/>
    <w:rsid w:val="00A73B23"/>
    <w:rsid w:val="00A7467E"/>
    <w:rsid w:val="00A74AB5"/>
    <w:rsid w:val="00A7519A"/>
    <w:rsid w:val="00A811D5"/>
    <w:rsid w:val="00A83608"/>
    <w:rsid w:val="00A8453C"/>
    <w:rsid w:val="00A91B56"/>
    <w:rsid w:val="00A93756"/>
    <w:rsid w:val="00A946A0"/>
    <w:rsid w:val="00A947D4"/>
    <w:rsid w:val="00A95371"/>
    <w:rsid w:val="00AA2BD3"/>
    <w:rsid w:val="00AA32D4"/>
    <w:rsid w:val="00AA45DD"/>
    <w:rsid w:val="00AA6260"/>
    <w:rsid w:val="00AA76F0"/>
    <w:rsid w:val="00AA7BAF"/>
    <w:rsid w:val="00AB022F"/>
    <w:rsid w:val="00AC1098"/>
    <w:rsid w:val="00AC149B"/>
    <w:rsid w:val="00AC1D35"/>
    <w:rsid w:val="00AC4B61"/>
    <w:rsid w:val="00AC5B3A"/>
    <w:rsid w:val="00AC5C9D"/>
    <w:rsid w:val="00AD2523"/>
    <w:rsid w:val="00AD43E1"/>
    <w:rsid w:val="00AE1A34"/>
    <w:rsid w:val="00AE293B"/>
    <w:rsid w:val="00AE3BF2"/>
    <w:rsid w:val="00AE3CF2"/>
    <w:rsid w:val="00AE5088"/>
    <w:rsid w:val="00AF3AEF"/>
    <w:rsid w:val="00AF77F2"/>
    <w:rsid w:val="00B0593E"/>
    <w:rsid w:val="00B12ACB"/>
    <w:rsid w:val="00B14FBC"/>
    <w:rsid w:val="00B161FB"/>
    <w:rsid w:val="00B20F35"/>
    <w:rsid w:val="00B255AD"/>
    <w:rsid w:val="00B25F74"/>
    <w:rsid w:val="00B270C6"/>
    <w:rsid w:val="00B279D8"/>
    <w:rsid w:val="00B31C23"/>
    <w:rsid w:val="00B31E89"/>
    <w:rsid w:val="00B33355"/>
    <w:rsid w:val="00B36521"/>
    <w:rsid w:val="00B41715"/>
    <w:rsid w:val="00B4257A"/>
    <w:rsid w:val="00B426A7"/>
    <w:rsid w:val="00B4393A"/>
    <w:rsid w:val="00B509CD"/>
    <w:rsid w:val="00B5624E"/>
    <w:rsid w:val="00B60CBB"/>
    <w:rsid w:val="00B61153"/>
    <w:rsid w:val="00B63BCF"/>
    <w:rsid w:val="00B677A2"/>
    <w:rsid w:val="00B703B4"/>
    <w:rsid w:val="00B70D15"/>
    <w:rsid w:val="00B74386"/>
    <w:rsid w:val="00B76221"/>
    <w:rsid w:val="00B87622"/>
    <w:rsid w:val="00B90749"/>
    <w:rsid w:val="00B91F20"/>
    <w:rsid w:val="00B9487D"/>
    <w:rsid w:val="00B97A60"/>
    <w:rsid w:val="00BA5E45"/>
    <w:rsid w:val="00BA77C3"/>
    <w:rsid w:val="00BB0497"/>
    <w:rsid w:val="00BB1A46"/>
    <w:rsid w:val="00BB3DB0"/>
    <w:rsid w:val="00BB5D86"/>
    <w:rsid w:val="00BB6001"/>
    <w:rsid w:val="00BB6F6C"/>
    <w:rsid w:val="00BB709C"/>
    <w:rsid w:val="00BC53B7"/>
    <w:rsid w:val="00BC77D3"/>
    <w:rsid w:val="00BD3819"/>
    <w:rsid w:val="00BD64C8"/>
    <w:rsid w:val="00BD658A"/>
    <w:rsid w:val="00BE3CFF"/>
    <w:rsid w:val="00BE68C9"/>
    <w:rsid w:val="00BE7E18"/>
    <w:rsid w:val="00BE7EC5"/>
    <w:rsid w:val="00BF3702"/>
    <w:rsid w:val="00BF7095"/>
    <w:rsid w:val="00BF7D4E"/>
    <w:rsid w:val="00C00C96"/>
    <w:rsid w:val="00C026D0"/>
    <w:rsid w:val="00C02F6A"/>
    <w:rsid w:val="00C03A3D"/>
    <w:rsid w:val="00C03C43"/>
    <w:rsid w:val="00C076EC"/>
    <w:rsid w:val="00C145F3"/>
    <w:rsid w:val="00C14F65"/>
    <w:rsid w:val="00C22F4A"/>
    <w:rsid w:val="00C242F9"/>
    <w:rsid w:val="00C250E5"/>
    <w:rsid w:val="00C32A04"/>
    <w:rsid w:val="00C4637F"/>
    <w:rsid w:val="00C5310A"/>
    <w:rsid w:val="00C56C73"/>
    <w:rsid w:val="00C63CA4"/>
    <w:rsid w:val="00C65E89"/>
    <w:rsid w:val="00C72265"/>
    <w:rsid w:val="00C80B75"/>
    <w:rsid w:val="00C8344D"/>
    <w:rsid w:val="00C83A0B"/>
    <w:rsid w:val="00C87995"/>
    <w:rsid w:val="00C926E5"/>
    <w:rsid w:val="00C95123"/>
    <w:rsid w:val="00C96FBC"/>
    <w:rsid w:val="00C97159"/>
    <w:rsid w:val="00C9761D"/>
    <w:rsid w:val="00CA1731"/>
    <w:rsid w:val="00CA521D"/>
    <w:rsid w:val="00CB06D1"/>
    <w:rsid w:val="00CB375F"/>
    <w:rsid w:val="00CC1214"/>
    <w:rsid w:val="00CC388E"/>
    <w:rsid w:val="00CC392D"/>
    <w:rsid w:val="00CD078E"/>
    <w:rsid w:val="00CD1817"/>
    <w:rsid w:val="00CD2144"/>
    <w:rsid w:val="00CD39B6"/>
    <w:rsid w:val="00CD78AE"/>
    <w:rsid w:val="00CE309D"/>
    <w:rsid w:val="00CE36B6"/>
    <w:rsid w:val="00CE6252"/>
    <w:rsid w:val="00CE6A9F"/>
    <w:rsid w:val="00CF4816"/>
    <w:rsid w:val="00CF54CA"/>
    <w:rsid w:val="00CF7DE1"/>
    <w:rsid w:val="00D00147"/>
    <w:rsid w:val="00D0060E"/>
    <w:rsid w:val="00D15617"/>
    <w:rsid w:val="00D247A2"/>
    <w:rsid w:val="00D30970"/>
    <w:rsid w:val="00D35B14"/>
    <w:rsid w:val="00D36DD8"/>
    <w:rsid w:val="00D40DD1"/>
    <w:rsid w:val="00D42EA1"/>
    <w:rsid w:val="00D44B87"/>
    <w:rsid w:val="00D47EF7"/>
    <w:rsid w:val="00D501D7"/>
    <w:rsid w:val="00D548EB"/>
    <w:rsid w:val="00D5721E"/>
    <w:rsid w:val="00D74051"/>
    <w:rsid w:val="00D75651"/>
    <w:rsid w:val="00D831E2"/>
    <w:rsid w:val="00D87AFE"/>
    <w:rsid w:val="00D91090"/>
    <w:rsid w:val="00D97D2E"/>
    <w:rsid w:val="00DA057D"/>
    <w:rsid w:val="00DA0831"/>
    <w:rsid w:val="00DB6461"/>
    <w:rsid w:val="00DC1D7C"/>
    <w:rsid w:val="00DC352F"/>
    <w:rsid w:val="00DC4220"/>
    <w:rsid w:val="00DC7234"/>
    <w:rsid w:val="00DD24E4"/>
    <w:rsid w:val="00DD3CC2"/>
    <w:rsid w:val="00DD710A"/>
    <w:rsid w:val="00DE1E79"/>
    <w:rsid w:val="00DE1FED"/>
    <w:rsid w:val="00DE36F8"/>
    <w:rsid w:val="00DE525C"/>
    <w:rsid w:val="00DE5E38"/>
    <w:rsid w:val="00DF0F11"/>
    <w:rsid w:val="00DF1934"/>
    <w:rsid w:val="00DF7D98"/>
    <w:rsid w:val="00E037F0"/>
    <w:rsid w:val="00E047F4"/>
    <w:rsid w:val="00E12C7D"/>
    <w:rsid w:val="00E13108"/>
    <w:rsid w:val="00E21088"/>
    <w:rsid w:val="00E37895"/>
    <w:rsid w:val="00E501F4"/>
    <w:rsid w:val="00E50A7C"/>
    <w:rsid w:val="00E553C1"/>
    <w:rsid w:val="00E558FB"/>
    <w:rsid w:val="00E57D37"/>
    <w:rsid w:val="00E62897"/>
    <w:rsid w:val="00E63534"/>
    <w:rsid w:val="00E64FFC"/>
    <w:rsid w:val="00E6525F"/>
    <w:rsid w:val="00E67316"/>
    <w:rsid w:val="00E70DB1"/>
    <w:rsid w:val="00E72774"/>
    <w:rsid w:val="00E7743A"/>
    <w:rsid w:val="00E85748"/>
    <w:rsid w:val="00E8621E"/>
    <w:rsid w:val="00E8690E"/>
    <w:rsid w:val="00E870E2"/>
    <w:rsid w:val="00E92C15"/>
    <w:rsid w:val="00E9305B"/>
    <w:rsid w:val="00E94E0C"/>
    <w:rsid w:val="00EA3B13"/>
    <w:rsid w:val="00EA405C"/>
    <w:rsid w:val="00EC25DE"/>
    <w:rsid w:val="00EC4BA0"/>
    <w:rsid w:val="00EC5EC9"/>
    <w:rsid w:val="00EE1D2F"/>
    <w:rsid w:val="00EE30CB"/>
    <w:rsid w:val="00EE5B89"/>
    <w:rsid w:val="00EE6449"/>
    <w:rsid w:val="00EF2FE5"/>
    <w:rsid w:val="00EF599E"/>
    <w:rsid w:val="00EF76C3"/>
    <w:rsid w:val="00F02339"/>
    <w:rsid w:val="00F025DB"/>
    <w:rsid w:val="00F02896"/>
    <w:rsid w:val="00F0639B"/>
    <w:rsid w:val="00F25A93"/>
    <w:rsid w:val="00F27F2F"/>
    <w:rsid w:val="00F3436F"/>
    <w:rsid w:val="00F41CA4"/>
    <w:rsid w:val="00F44BD5"/>
    <w:rsid w:val="00F45106"/>
    <w:rsid w:val="00F47F57"/>
    <w:rsid w:val="00F53954"/>
    <w:rsid w:val="00F6110F"/>
    <w:rsid w:val="00F619EF"/>
    <w:rsid w:val="00F66325"/>
    <w:rsid w:val="00F711C1"/>
    <w:rsid w:val="00F81E9C"/>
    <w:rsid w:val="00F90BF2"/>
    <w:rsid w:val="00F94C80"/>
    <w:rsid w:val="00F96E64"/>
    <w:rsid w:val="00FC04DC"/>
    <w:rsid w:val="00FD65C1"/>
    <w:rsid w:val="00FD68DB"/>
    <w:rsid w:val="00FE001B"/>
    <w:rsid w:val="00FE0423"/>
    <w:rsid w:val="00FE1A94"/>
    <w:rsid w:val="00FE21F3"/>
    <w:rsid w:val="00FE59A2"/>
    <w:rsid w:val="00FE6E74"/>
    <w:rsid w:val="00FF4EB5"/>
    <w:rsid w:val="00FF5A63"/>
    <w:rsid w:val="00FF5B42"/>
    <w:rsid w:val="00FF7801"/>
    <w:rsid w:val="20A748F0"/>
    <w:rsid w:val="25C4FDA4"/>
    <w:rsid w:val="5A49E431"/>
    <w:rsid w:val="6E1695FA"/>
    <w:rsid w:val="74264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E8C0"/>
  <w15:docId w15:val="{7A2A8EB4-4C29-4BB2-ADDA-EC521D2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5"/>
    <w:rPr>
      <w:rFonts w:ascii="Calibri" w:eastAsia="Times New Roman" w:hAnsi="Calibri" w:cs="Times New Roman"/>
      <w:lang w:val="en-GB"/>
    </w:rPr>
  </w:style>
  <w:style w:type="paragraph" w:styleId="Heading5">
    <w:name w:val="heading 5"/>
    <w:basedOn w:val="Normal"/>
    <w:next w:val="Normal"/>
    <w:link w:val="Heading5Char"/>
    <w:qFormat/>
    <w:rsid w:val="00FD68DB"/>
    <w:pPr>
      <w:spacing w:before="200" w:after="0" w:line="360" w:lineRule="auto"/>
      <w:outlineLvl w:val="4"/>
    </w:pPr>
    <w:rPr>
      <w:rFonts w:ascii="Arial" w:hAnsi="Arial"/>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68DB"/>
    <w:rPr>
      <w:rFonts w:ascii="Arial" w:eastAsia="Times New Roman" w:hAnsi="Arial" w:cs="Times New Roman"/>
      <w:bCs/>
      <w:i/>
      <w:szCs w:val="20"/>
    </w:rPr>
  </w:style>
  <w:style w:type="paragraph" w:styleId="ListParagraph">
    <w:name w:val="List Paragraph"/>
    <w:basedOn w:val="Normal"/>
    <w:uiPriority w:val="34"/>
    <w:qFormat/>
    <w:rsid w:val="00666992"/>
    <w:pPr>
      <w:ind w:left="720"/>
      <w:contextualSpacing/>
    </w:pPr>
  </w:style>
  <w:style w:type="table" w:styleId="TableGrid">
    <w:name w:val="Table Grid"/>
    <w:basedOn w:val="TableNormal"/>
    <w:uiPriority w:val="59"/>
    <w:rsid w:val="0011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83C54"/>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883C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D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4"/>
    <w:rPr>
      <w:rFonts w:ascii="Tahoma" w:eastAsia="Times New Roman" w:hAnsi="Tahoma" w:cs="Tahoma"/>
      <w:sz w:val="16"/>
      <w:szCs w:val="16"/>
      <w:lang w:val="en-GB"/>
    </w:rPr>
  </w:style>
  <w:style w:type="paragraph" w:customStyle="1" w:styleId="Default">
    <w:name w:val="Default"/>
    <w:rsid w:val="00665B67"/>
    <w:pPr>
      <w:autoSpaceDE w:val="0"/>
      <w:autoSpaceDN w:val="0"/>
      <w:adjustRightInd w:val="0"/>
      <w:spacing w:after="0" w:line="240" w:lineRule="auto"/>
    </w:pPr>
    <w:rPr>
      <w:rFonts w:ascii="Sylfaen" w:eastAsia="Calibri" w:hAnsi="Sylfaen" w:cs="Sylfaen"/>
      <w:color w:val="000000"/>
      <w:sz w:val="24"/>
      <w:szCs w:val="24"/>
      <w:lang w:val="ru-RU"/>
    </w:rPr>
  </w:style>
  <w:style w:type="character" w:styleId="CommentReference">
    <w:name w:val="annotation reference"/>
    <w:basedOn w:val="DefaultParagraphFont"/>
    <w:uiPriority w:val="99"/>
    <w:semiHidden/>
    <w:unhideWhenUsed/>
    <w:rsid w:val="000921E9"/>
    <w:rPr>
      <w:sz w:val="16"/>
      <w:szCs w:val="16"/>
    </w:rPr>
  </w:style>
  <w:style w:type="paragraph" w:styleId="CommentText">
    <w:name w:val="annotation text"/>
    <w:basedOn w:val="Normal"/>
    <w:link w:val="CommentTextChar"/>
    <w:uiPriority w:val="99"/>
    <w:unhideWhenUsed/>
    <w:rsid w:val="000921E9"/>
    <w:pPr>
      <w:spacing w:line="240" w:lineRule="auto"/>
    </w:pPr>
    <w:rPr>
      <w:sz w:val="20"/>
      <w:szCs w:val="20"/>
    </w:rPr>
  </w:style>
  <w:style w:type="character" w:customStyle="1" w:styleId="CommentTextChar">
    <w:name w:val="Comment Text Char"/>
    <w:basedOn w:val="DefaultParagraphFont"/>
    <w:link w:val="CommentText"/>
    <w:uiPriority w:val="99"/>
    <w:rsid w:val="000921E9"/>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21E9"/>
    <w:rPr>
      <w:b/>
      <w:bCs/>
    </w:rPr>
  </w:style>
  <w:style w:type="character" w:customStyle="1" w:styleId="CommentSubjectChar">
    <w:name w:val="Comment Subject Char"/>
    <w:basedOn w:val="CommentTextChar"/>
    <w:link w:val="CommentSubject"/>
    <w:uiPriority w:val="99"/>
    <w:semiHidden/>
    <w:rsid w:val="000921E9"/>
    <w:rPr>
      <w:rFonts w:ascii="Calibri" w:eastAsia="Times New Roman" w:hAnsi="Calibri" w:cs="Times New Roman"/>
      <w:b/>
      <w:bCs/>
      <w:sz w:val="20"/>
      <w:szCs w:val="20"/>
      <w:lang w:val="en-GB"/>
    </w:rPr>
  </w:style>
  <w:style w:type="paragraph" w:customStyle="1" w:styleId="yiv6850849050msonormal">
    <w:name w:val="yiv6850849050msonormal"/>
    <w:basedOn w:val="Normal"/>
    <w:rsid w:val="007F0B70"/>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unhideWhenUsed/>
    <w:rsid w:val="0018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3C"/>
    <w:rPr>
      <w:rFonts w:ascii="Calibri" w:eastAsia="Times New Roman" w:hAnsi="Calibri" w:cs="Times New Roman"/>
      <w:lang w:val="en-GB"/>
    </w:rPr>
  </w:style>
  <w:style w:type="paragraph" w:styleId="Footer">
    <w:name w:val="footer"/>
    <w:basedOn w:val="Normal"/>
    <w:link w:val="FooterChar"/>
    <w:uiPriority w:val="99"/>
    <w:unhideWhenUsed/>
    <w:rsid w:val="0018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3C"/>
    <w:rPr>
      <w:rFonts w:ascii="Calibri" w:eastAsia="Times New Roman" w:hAnsi="Calibri" w:cs="Times New Roman"/>
      <w:lang w:val="en-GB"/>
    </w:rPr>
  </w:style>
  <w:style w:type="character" w:styleId="Hyperlink">
    <w:name w:val="Hyperlink"/>
    <w:basedOn w:val="DefaultParagraphFont"/>
    <w:uiPriority w:val="99"/>
    <w:unhideWhenUsed/>
    <w:rsid w:val="00654AF8"/>
    <w:rPr>
      <w:color w:val="0000FF" w:themeColor="hyperlink"/>
      <w:u w:val="single"/>
    </w:rPr>
  </w:style>
  <w:style w:type="paragraph" w:styleId="Revision">
    <w:name w:val="Revision"/>
    <w:hidden/>
    <w:uiPriority w:val="99"/>
    <w:semiHidden/>
    <w:rsid w:val="00555A26"/>
    <w:pPr>
      <w:spacing w:after="0" w:line="240" w:lineRule="auto"/>
    </w:pPr>
    <w:rPr>
      <w:rFonts w:ascii="Calibri" w:eastAsia="Times New Roman" w:hAnsi="Calibri" w:cs="Times New Roman"/>
      <w:lang w:val="en-GB"/>
    </w:rPr>
  </w:style>
  <w:style w:type="character" w:customStyle="1" w:styleId="apple-converted-space">
    <w:name w:val="apple-converted-space"/>
    <w:basedOn w:val="DefaultParagraphFont"/>
    <w:uiPriority w:val="99"/>
    <w:rsid w:val="00445B79"/>
  </w:style>
  <w:style w:type="paragraph" w:styleId="NormalWeb">
    <w:name w:val="Normal (Web)"/>
    <w:basedOn w:val="Normal"/>
    <w:uiPriority w:val="99"/>
    <w:unhideWhenUsed/>
    <w:rsid w:val="00AA2BD3"/>
    <w:pPr>
      <w:spacing w:after="0" w:line="240" w:lineRule="auto"/>
    </w:pPr>
    <w:rPr>
      <w:rFonts w:ascii="Times New Roman" w:eastAsiaTheme="minorHAnsi" w:hAnsi="Times New Roman"/>
      <w:sz w:val="24"/>
      <w:szCs w:val="24"/>
      <w:lang w:val="en-US"/>
    </w:rPr>
  </w:style>
  <w:style w:type="character" w:customStyle="1" w:styleId="st">
    <w:name w:val="st"/>
    <w:basedOn w:val="DefaultParagraphFont"/>
    <w:rsid w:val="00B509CD"/>
  </w:style>
  <w:style w:type="character" w:styleId="Emphasis">
    <w:name w:val="Emphasis"/>
    <w:basedOn w:val="DefaultParagraphFont"/>
    <w:uiPriority w:val="20"/>
    <w:qFormat/>
    <w:rsid w:val="00B509CD"/>
    <w:rPr>
      <w:b/>
      <w:bCs/>
      <w:i w:val="0"/>
      <w:iCs w:val="0"/>
    </w:rPr>
  </w:style>
  <w:style w:type="table" w:customStyle="1" w:styleId="TableGrid1">
    <w:name w:val="Table Grid1"/>
    <w:basedOn w:val="TableNormal"/>
    <w:next w:val="TableGrid"/>
    <w:uiPriority w:val="59"/>
    <w:rsid w:val="00B5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6675">
      <w:bodyDiv w:val="1"/>
      <w:marLeft w:val="0"/>
      <w:marRight w:val="0"/>
      <w:marTop w:val="0"/>
      <w:marBottom w:val="0"/>
      <w:divBdr>
        <w:top w:val="none" w:sz="0" w:space="0" w:color="auto"/>
        <w:left w:val="none" w:sz="0" w:space="0" w:color="auto"/>
        <w:bottom w:val="none" w:sz="0" w:space="0" w:color="auto"/>
        <w:right w:val="none" w:sz="0" w:space="0" w:color="auto"/>
      </w:divBdr>
    </w:div>
    <w:div w:id="259339272">
      <w:bodyDiv w:val="1"/>
      <w:marLeft w:val="0"/>
      <w:marRight w:val="0"/>
      <w:marTop w:val="0"/>
      <w:marBottom w:val="0"/>
      <w:divBdr>
        <w:top w:val="none" w:sz="0" w:space="0" w:color="auto"/>
        <w:left w:val="none" w:sz="0" w:space="0" w:color="auto"/>
        <w:bottom w:val="none" w:sz="0" w:space="0" w:color="auto"/>
        <w:right w:val="none" w:sz="0" w:space="0" w:color="auto"/>
      </w:divBdr>
      <w:divsChild>
        <w:div w:id="684940743">
          <w:marLeft w:val="0"/>
          <w:marRight w:val="0"/>
          <w:marTop w:val="0"/>
          <w:marBottom w:val="0"/>
          <w:divBdr>
            <w:top w:val="none" w:sz="0" w:space="0" w:color="auto"/>
            <w:left w:val="none" w:sz="0" w:space="0" w:color="auto"/>
            <w:bottom w:val="none" w:sz="0" w:space="0" w:color="auto"/>
            <w:right w:val="none" w:sz="0" w:space="0" w:color="auto"/>
          </w:divBdr>
          <w:divsChild>
            <w:div w:id="1354065871">
              <w:marLeft w:val="0"/>
              <w:marRight w:val="0"/>
              <w:marTop w:val="0"/>
              <w:marBottom w:val="0"/>
              <w:divBdr>
                <w:top w:val="none" w:sz="0" w:space="0" w:color="auto"/>
                <w:left w:val="none" w:sz="0" w:space="0" w:color="auto"/>
                <w:bottom w:val="none" w:sz="0" w:space="0" w:color="auto"/>
                <w:right w:val="none" w:sz="0" w:space="0" w:color="auto"/>
              </w:divBdr>
              <w:divsChild>
                <w:div w:id="626131570">
                  <w:marLeft w:val="0"/>
                  <w:marRight w:val="0"/>
                  <w:marTop w:val="0"/>
                  <w:marBottom w:val="0"/>
                  <w:divBdr>
                    <w:top w:val="none" w:sz="0" w:space="0" w:color="auto"/>
                    <w:left w:val="none" w:sz="0" w:space="0" w:color="auto"/>
                    <w:bottom w:val="none" w:sz="0" w:space="0" w:color="auto"/>
                    <w:right w:val="none" w:sz="0" w:space="0" w:color="auto"/>
                  </w:divBdr>
                  <w:divsChild>
                    <w:div w:id="142427132">
                      <w:marLeft w:val="0"/>
                      <w:marRight w:val="0"/>
                      <w:marTop w:val="0"/>
                      <w:marBottom w:val="0"/>
                      <w:divBdr>
                        <w:top w:val="none" w:sz="0" w:space="0" w:color="auto"/>
                        <w:left w:val="none" w:sz="0" w:space="0" w:color="auto"/>
                        <w:bottom w:val="none" w:sz="0" w:space="0" w:color="auto"/>
                        <w:right w:val="none" w:sz="0" w:space="0" w:color="auto"/>
                      </w:divBdr>
                      <w:divsChild>
                        <w:div w:id="48698403">
                          <w:marLeft w:val="0"/>
                          <w:marRight w:val="0"/>
                          <w:marTop w:val="0"/>
                          <w:marBottom w:val="0"/>
                          <w:divBdr>
                            <w:top w:val="none" w:sz="0" w:space="0" w:color="auto"/>
                            <w:left w:val="none" w:sz="0" w:space="0" w:color="auto"/>
                            <w:bottom w:val="none" w:sz="0" w:space="0" w:color="auto"/>
                            <w:right w:val="none" w:sz="0" w:space="0" w:color="auto"/>
                          </w:divBdr>
                          <w:divsChild>
                            <w:div w:id="649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99564">
      <w:bodyDiv w:val="1"/>
      <w:marLeft w:val="0"/>
      <w:marRight w:val="0"/>
      <w:marTop w:val="0"/>
      <w:marBottom w:val="0"/>
      <w:divBdr>
        <w:top w:val="none" w:sz="0" w:space="0" w:color="auto"/>
        <w:left w:val="none" w:sz="0" w:space="0" w:color="auto"/>
        <w:bottom w:val="none" w:sz="0" w:space="0" w:color="auto"/>
        <w:right w:val="none" w:sz="0" w:space="0" w:color="auto"/>
      </w:divBdr>
    </w:div>
    <w:div w:id="759177221">
      <w:bodyDiv w:val="1"/>
      <w:marLeft w:val="0"/>
      <w:marRight w:val="0"/>
      <w:marTop w:val="0"/>
      <w:marBottom w:val="0"/>
      <w:divBdr>
        <w:top w:val="none" w:sz="0" w:space="0" w:color="auto"/>
        <w:left w:val="none" w:sz="0" w:space="0" w:color="auto"/>
        <w:bottom w:val="none" w:sz="0" w:space="0" w:color="auto"/>
        <w:right w:val="none" w:sz="0" w:space="0" w:color="auto"/>
      </w:divBdr>
    </w:div>
    <w:div w:id="903683539">
      <w:bodyDiv w:val="1"/>
      <w:marLeft w:val="0"/>
      <w:marRight w:val="0"/>
      <w:marTop w:val="0"/>
      <w:marBottom w:val="0"/>
      <w:divBdr>
        <w:top w:val="none" w:sz="0" w:space="0" w:color="auto"/>
        <w:left w:val="none" w:sz="0" w:space="0" w:color="auto"/>
        <w:bottom w:val="none" w:sz="0" w:space="0" w:color="auto"/>
        <w:right w:val="none" w:sz="0" w:space="0" w:color="auto"/>
      </w:divBdr>
    </w:div>
    <w:div w:id="1998457311">
      <w:bodyDiv w:val="1"/>
      <w:marLeft w:val="0"/>
      <w:marRight w:val="0"/>
      <w:marTop w:val="0"/>
      <w:marBottom w:val="0"/>
      <w:divBdr>
        <w:top w:val="none" w:sz="0" w:space="0" w:color="auto"/>
        <w:left w:val="none" w:sz="0" w:space="0" w:color="auto"/>
        <w:bottom w:val="none" w:sz="0" w:space="0" w:color="auto"/>
        <w:right w:val="none" w:sz="0" w:space="0" w:color="auto"/>
      </w:divBdr>
    </w:div>
    <w:div w:id="20111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nanie.info/_portal/ec/1-letter-iskusstvo-perepisk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oogle.ru/url?sa=t&amp;rct=j&amp;q=&amp;esrc=s&amp;frm=1&amp;source=web&amp;cd=1&amp;ved=0CBwQFjAA&amp;url=http%3A%2F%2Fwww.znanie.info%2F_portal%2Fec%2F1-letter-iskusstvo-perepiski.pdf&amp;ei=ZMwjVMa5BYK_ygPwtoKYDQ&amp;usg=AFQjCNGr6Vu-BXyndntuxSrejzdB34me5Q&amp;bvm=bv.76247554,d.bGQ&amp;cad=rj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boon.com" TargetMode="External"/><Relationship Id="rId5" Type="http://schemas.openxmlformats.org/officeDocument/2006/relationships/numbering" Target="numbering.xml"/><Relationship Id="rId15" Type="http://schemas.openxmlformats.org/officeDocument/2006/relationships/hyperlink" Target="http://www.bookbo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p.ru/books/m1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6C6971AE1F4469E59705334ADCCED" ma:contentTypeVersion="2" ma:contentTypeDescription="Create a new document." ma:contentTypeScope="" ma:versionID="326d867a963e57f2fb62ce18f2487c9d">
  <xsd:schema xmlns:xsd="http://www.w3.org/2001/XMLSchema" xmlns:xs="http://www.w3.org/2001/XMLSchema" xmlns:p="http://schemas.microsoft.com/office/2006/metadata/properties" xmlns:ns2="0acc565f-5e34-4b01-ac70-2ba9a0db565b" targetNamespace="http://schemas.microsoft.com/office/2006/metadata/properties" ma:root="true" ma:fieldsID="e8069c908d63872ccb26319d1f4e309a" ns2:_="">
    <xsd:import namespace="0acc565f-5e34-4b01-ac70-2ba9a0db565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c565f-5e34-4b01-ac70-2ba9a0db56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8AE-6A3F-46D5-92ED-63C8C720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c565f-5e34-4b01-ac70-2ba9a0db5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90623-DC45-4CE5-8C27-26F8426F9C17}">
  <ds:schemaRefs>
    <ds:schemaRef ds:uri="http://schemas.microsoft.com/sharepoint/v3/contenttype/forms"/>
  </ds:schemaRefs>
</ds:datastoreItem>
</file>

<file path=customXml/itemProps3.xml><?xml version="1.0" encoding="utf-8"?>
<ds:datastoreItem xmlns:ds="http://schemas.openxmlformats.org/officeDocument/2006/customXml" ds:itemID="{E6497D81-2AFF-4BAE-8DF4-94088FC07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19E61-AC60-498F-9C24-98F1D4BE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Mindiashvili</dc:creator>
  <cp:lastModifiedBy>Londa</cp:lastModifiedBy>
  <cp:revision>13</cp:revision>
  <cp:lastPrinted>2016-02-10T14:27:00Z</cp:lastPrinted>
  <dcterms:created xsi:type="dcterms:W3CDTF">2017-06-01T07:35:00Z</dcterms:created>
  <dcterms:modified xsi:type="dcterms:W3CDTF">2017-10-12T14:38:00Z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0x010100D7C6C6971AE1F4469E59705334ADCCED</vt:lpwstr>
  </property>
</Properties>
</file>