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0"/>
        <w:tblW w:w="13460" w:type="dxa"/>
        <w:tblLook w:val="04A0" w:firstRow="1" w:lastRow="0" w:firstColumn="1" w:lastColumn="0" w:noHBand="0" w:noVBand="1"/>
        <w:tblCaption w:val=""/>
        <w:tblDescription w:val=""/>
      </w:tblPr>
      <w:tblGrid>
        <w:gridCol w:w="625"/>
        <w:gridCol w:w="7200"/>
        <w:gridCol w:w="900"/>
        <w:gridCol w:w="900"/>
        <w:gridCol w:w="3835"/>
      </w:tblGrid>
      <w:tr w:rsidR="00D55BCD" w:rsidRPr="00332039" w14:paraId="36A3A77B" w14:textId="77777777" w:rsidTr="00EA1B92">
        <w:trPr>
          <w:trHeight w:val="710"/>
        </w:trPr>
        <w:tc>
          <w:tcPr>
            <w:tcW w:w="625" w:type="dxa"/>
            <w:vAlign w:val="center"/>
          </w:tcPr>
          <w:p w14:paraId="34D08E71" w14:textId="56EB0BD8" w:rsidR="00D55BCD" w:rsidRPr="00332039" w:rsidRDefault="668A7C43" w:rsidP="00D55BCD">
            <w:pPr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332039">
              <w:rPr>
                <w:rFonts w:ascii="Sylfaen" w:eastAsia="Sylfaen" w:hAnsi="Sylfaen" w:cs="Sylfae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200" w:type="dxa"/>
            <w:vAlign w:val="center"/>
          </w:tcPr>
          <w:p w14:paraId="08F94383" w14:textId="77777777" w:rsidR="00EA1B92" w:rsidRDefault="00EA1B92" w:rsidP="003774D8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  <w:t>ჩარჩო დოკუმენტის ძირითადი ნაწილის</w:t>
            </w:r>
          </w:p>
          <w:p w14:paraId="3FF5603D" w14:textId="22502B82" w:rsidR="00D55BCD" w:rsidRPr="00332039" w:rsidRDefault="668A7C43" w:rsidP="003774D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32039"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  <w:t>შეფასების კრიტერიუმები</w:t>
            </w:r>
          </w:p>
        </w:tc>
        <w:tc>
          <w:tcPr>
            <w:tcW w:w="900" w:type="dxa"/>
            <w:vAlign w:val="center"/>
          </w:tcPr>
          <w:p w14:paraId="4379E02C" w14:textId="471D6430" w:rsidR="00D55BCD" w:rsidRPr="00332039" w:rsidRDefault="668A7C43" w:rsidP="00D55BC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32039"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  <w:t>კი</w:t>
            </w:r>
          </w:p>
        </w:tc>
        <w:tc>
          <w:tcPr>
            <w:tcW w:w="900" w:type="dxa"/>
            <w:vAlign w:val="center"/>
          </w:tcPr>
          <w:p w14:paraId="3599D3EC" w14:textId="7BE1FEBC" w:rsidR="00D55BCD" w:rsidRPr="00332039" w:rsidRDefault="668A7C43" w:rsidP="00D55BC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32039"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  <w:t>არა</w:t>
            </w:r>
          </w:p>
        </w:tc>
        <w:tc>
          <w:tcPr>
            <w:tcW w:w="3835" w:type="dxa"/>
            <w:vAlign w:val="center"/>
          </w:tcPr>
          <w:p w14:paraId="6963D9B3" w14:textId="14217EDE" w:rsidR="00D55BCD" w:rsidRPr="00332039" w:rsidRDefault="668A7C43" w:rsidP="00D55BC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32039"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  <w:t>კომენტარი</w:t>
            </w:r>
          </w:p>
        </w:tc>
      </w:tr>
      <w:tr w:rsidR="001E6D82" w:rsidRPr="00332039" w14:paraId="4866BB64" w14:textId="77777777" w:rsidTr="00EA1B92">
        <w:tc>
          <w:tcPr>
            <w:tcW w:w="625" w:type="dxa"/>
            <w:vAlign w:val="center"/>
          </w:tcPr>
          <w:p w14:paraId="1CDAFD88" w14:textId="5D9FB62E" w:rsidR="001E6D82" w:rsidRPr="00147248" w:rsidRDefault="005E12F2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 w:rsidRPr="00147248"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</w:t>
            </w:r>
          </w:p>
        </w:tc>
        <w:tc>
          <w:tcPr>
            <w:tcW w:w="7200" w:type="dxa"/>
            <w:vAlign w:val="center"/>
          </w:tcPr>
          <w:p w14:paraId="183CFAE3" w14:textId="18AFDFEC" w:rsidR="001E6D82" w:rsidRPr="003774D8" w:rsidRDefault="001E6D82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ჩარჩო დოკუმენტის დასახელება განსაზღვრულია 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t xml:space="preserve">სწავლის </w:t>
            </w: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>სფეროს დასახელების მიხედვით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t xml:space="preserve"> ქართულ და ინგლისურ ენებზე</w:t>
            </w:r>
          </w:p>
        </w:tc>
        <w:tc>
          <w:tcPr>
            <w:tcW w:w="900" w:type="dxa"/>
            <w:vAlign w:val="center"/>
          </w:tcPr>
          <w:p w14:paraId="76719DF2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7FC531B0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4B1038FA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1E6D82" w:rsidRPr="00332039" w14:paraId="71207DBA" w14:textId="77777777" w:rsidTr="00EA1B92">
        <w:tc>
          <w:tcPr>
            <w:tcW w:w="625" w:type="dxa"/>
            <w:vAlign w:val="center"/>
          </w:tcPr>
          <w:p w14:paraId="79762261" w14:textId="7E9908B1" w:rsidR="001E6D82" w:rsidRPr="00147248" w:rsidRDefault="005E12F2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 w:rsidRPr="00147248"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2</w:t>
            </w:r>
          </w:p>
        </w:tc>
        <w:tc>
          <w:tcPr>
            <w:tcW w:w="7200" w:type="dxa"/>
            <w:vAlign w:val="center"/>
          </w:tcPr>
          <w:p w14:paraId="4411E16B" w14:textId="585C8440" w:rsidR="001E6D82" w:rsidRPr="003774D8" w:rsidRDefault="001E6D82" w:rsidP="00EA1B92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ჩარჩო დოკუმენტის დასახელება შესაბამისობაშია </w:t>
            </w:r>
            <w:r w:rsidRPr="003774D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მისანიჭებელი კვალიფიკაციის/კვალიფიკაციების </w:t>
            </w:r>
            <w:r w:rsidR="00F526FE">
              <w:rPr>
                <w:rFonts w:ascii="Sylfaen" w:hAnsi="Sylfaen" w:cs="Sylfaen"/>
                <w:sz w:val="24"/>
                <w:szCs w:val="24"/>
                <w:lang w:val="ka-GE"/>
              </w:rPr>
              <w:t>შინაარსობრივ ფორმულირებასთან</w:t>
            </w:r>
          </w:p>
        </w:tc>
        <w:tc>
          <w:tcPr>
            <w:tcW w:w="900" w:type="dxa"/>
            <w:vAlign w:val="center"/>
          </w:tcPr>
          <w:p w14:paraId="7D019B36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41AC628C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0D4D7F7C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CD3CE2" w:rsidRPr="00332039" w14:paraId="6C742B95" w14:textId="77777777" w:rsidTr="00EA1B92">
        <w:tc>
          <w:tcPr>
            <w:tcW w:w="625" w:type="dxa"/>
            <w:vAlign w:val="center"/>
          </w:tcPr>
          <w:p w14:paraId="56B5163F" w14:textId="5962323A" w:rsidR="00CD3CE2" w:rsidRPr="00147248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3</w:t>
            </w:r>
          </w:p>
        </w:tc>
        <w:tc>
          <w:tcPr>
            <w:tcW w:w="7200" w:type="dxa"/>
            <w:vAlign w:val="center"/>
          </w:tcPr>
          <w:p w14:paraId="7C2349C5" w14:textId="2BC113AE" w:rsidR="00CD3CE2" w:rsidRPr="003774D8" w:rsidRDefault="00CD3CE2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კვალიფიკაცია</w:t>
            </w:r>
            <w:r w:rsidRPr="003774D8">
              <w:rPr>
                <w:rFonts w:ascii="Sylfaen" w:hAnsi="Sylfaen" w:cs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კვალიფიკაციები ფორმულირებულია ქართულ და ინგლისურ ენაზე</w:t>
            </w:r>
          </w:p>
        </w:tc>
        <w:tc>
          <w:tcPr>
            <w:tcW w:w="900" w:type="dxa"/>
            <w:vAlign w:val="center"/>
          </w:tcPr>
          <w:p w14:paraId="70D2176E" w14:textId="77777777" w:rsidR="00CD3CE2" w:rsidRPr="00332039" w:rsidRDefault="00CD3CE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46D9C362" w14:textId="77777777" w:rsidR="00CD3CE2" w:rsidRPr="00332039" w:rsidRDefault="00CD3CE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2B295A26" w14:textId="77777777" w:rsidR="00CD3CE2" w:rsidRPr="00332039" w:rsidRDefault="00CD3CE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C02DAA" w:rsidRPr="00332039" w14:paraId="23B581F5" w14:textId="77777777" w:rsidTr="00EA1B92">
        <w:tc>
          <w:tcPr>
            <w:tcW w:w="625" w:type="dxa"/>
            <w:vAlign w:val="center"/>
          </w:tcPr>
          <w:p w14:paraId="44200784" w14:textId="79409DDB" w:rsidR="00C02DAA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4</w:t>
            </w:r>
          </w:p>
        </w:tc>
        <w:tc>
          <w:tcPr>
            <w:tcW w:w="7200" w:type="dxa"/>
            <w:vAlign w:val="center"/>
          </w:tcPr>
          <w:p w14:paraId="1BCD3A82" w14:textId="16CB8CE2" w:rsidR="00C02DAA" w:rsidRDefault="00C02DAA" w:rsidP="00EA1B92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 w:cs="Sylfaen"/>
                <w:sz w:val="24"/>
                <w:szCs w:val="24"/>
                <w:lang w:val="ka-GE"/>
              </w:rPr>
              <w:t>კვალიფიკაციის/კვალიფიკაციების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დონეები შეესაბამება ანალიზის დოკუმენტში განსაზღვრულს</w:t>
            </w:r>
          </w:p>
        </w:tc>
        <w:tc>
          <w:tcPr>
            <w:tcW w:w="900" w:type="dxa"/>
            <w:vAlign w:val="center"/>
          </w:tcPr>
          <w:p w14:paraId="2B4A41C1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5AC94940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770C08AB" w14:textId="77777777" w:rsidR="00C02DAA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C02DAA" w:rsidRPr="00332039" w14:paraId="26ECAFCE" w14:textId="77777777" w:rsidTr="00EA1B92">
        <w:tc>
          <w:tcPr>
            <w:tcW w:w="625" w:type="dxa"/>
            <w:vAlign w:val="center"/>
          </w:tcPr>
          <w:p w14:paraId="29B13F07" w14:textId="343E8483" w:rsidR="00C02DAA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5</w:t>
            </w:r>
          </w:p>
        </w:tc>
        <w:tc>
          <w:tcPr>
            <w:tcW w:w="7200" w:type="dxa"/>
            <w:vAlign w:val="center"/>
          </w:tcPr>
          <w:p w14:paraId="0FCBC830" w14:textId="07EF0928" w:rsidR="00C02DAA" w:rsidRPr="003774D8" w:rsidRDefault="00C02DAA" w:rsidP="00EA1B92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ჩარჩო დოკუმენტში განსაზღვრულია პროგრამაზე დაშვების წინაპირობა</w:t>
            </w:r>
          </w:p>
        </w:tc>
        <w:tc>
          <w:tcPr>
            <w:tcW w:w="900" w:type="dxa"/>
            <w:vAlign w:val="center"/>
          </w:tcPr>
          <w:p w14:paraId="17CB8858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763A6691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397DB745" w14:textId="77777777" w:rsidR="00C02DAA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1E6D82" w:rsidRPr="00332039" w14:paraId="6948F7A6" w14:textId="77777777" w:rsidTr="00EA1B92">
        <w:tc>
          <w:tcPr>
            <w:tcW w:w="625" w:type="dxa"/>
            <w:vAlign w:val="center"/>
          </w:tcPr>
          <w:p w14:paraId="2AE12836" w14:textId="27DC2538" w:rsidR="001E6D82" w:rsidRPr="00147248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6</w:t>
            </w:r>
          </w:p>
        </w:tc>
        <w:tc>
          <w:tcPr>
            <w:tcW w:w="7200" w:type="dxa"/>
            <w:vAlign w:val="center"/>
          </w:tcPr>
          <w:p w14:paraId="1AD07410" w14:textId="1AAA956F" w:rsidR="001E6D82" w:rsidRPr="003774D8" w:rsidRDefault="001E6D82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 w:cs="Sylfaen"/>
                <w:sz w:val="24"/>
                <w:szCs w:val="24"/>
                <w:lang w:val="ka-GE"/>
              </w:rPr>
              <w:t>კვალიფიკაციის/კვალიფიკაციების</w:t>
            </w: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 ფორმულირება 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t>შეთანხმებულია განათლების ხარისხის განვითარების ეროვნულ ცენტრთან</w:t>
            </w:r>
          </w:p>
        </w:tc>
        <w:tc>
          <w:tcPr>
            <w:tcW w:w="900" w:type="dxa"/>
            <w:vAlign w:val="center"/>
          </w:tcPr>
          <w:p w14:paraId="4A01587D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30AC829C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651B7449" w14:textId="54D60E8D" w:rsidR="001E6D82" w:rsidRPr="00F526FE" w:rsidRDefault="00F526FE" w:rsidP="00EA1B92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  <w:r w:rsidRPr="00F526FE">
              <w:rPr>
                <w:rFonts w:ascii="Sylfaen" w:eastAsia="Sylfaen" w:hAnsi="Sylfaen" w:cs="Sylfaen"/>
                <w:bCs/>
                <w:i/>
                <w:lang w:val="ka-GE"/>
              </w:rPr>
              <w:t>მიუთითეთ მტკიცებულება</w:t>
            </w:r>
          </w:p>
        </w:tc>
      </w:tr>
      <w:tr w:rsidR="001E6D82" w:rsidRPr="00332039" w14:paraId="264A8049" w14:textId="77777777" w:rsidTr="00EA1B92">
        <w:tc>
          <w:tcPr>
            <w:tcW w:w="625" w:type="dxa"/>
            <w:vAlign w:val="center"/>
          </w:tcPr>
          <w:p w14:paraId="3AABF418" w14:textId="6C655B7D" w:rsidR="001E6D82" w:rsidRPr="00147248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7</w:t>
            </w:r>
          </w:p>
        </w:tc>
        <w:tc>
          <w:tcPr>
            <w:tcW w:w="7200" w:type="dxa"/>
            <w:vAlign w:val="center"/>
          </w:tcPr>
          <w:p w14:paraId="71C0204C" w14:textId="0958C2C2" w:rsidR="001E6D82" w:rsidRPr="003774D8" w:rsidRDefault="001E6D82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ჩარჩო დოკუმენტში განსაზღვრული მიზნის შინაარსი შეესაბამება ჩარჩო დოკუმენტში განსაზღვრული </w:t>
            </w:r>
            <w:r w:rsidRPr="003774D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მისანიჭებელი კვალიფიკაციის/კვალიფიკაციების</w:t>
            </w:r>
            <w:r w:rsidRPr="003774D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3774D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სწავლის შედეგებს</w:t>
            </w:r>
          </w:p>
        </w:tc>
        <w:tc>
          <w:tcPr>
            <w:tcW w:w="900" w:type="dxa"/>
            <w:vAlign w:val="center"/>
          </w:tcPr>
          <w:p w14:paraId="72A3ECCE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15C09BF1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192B1ED5" w14:textId="77777777" w:rsidR="001E6D82" w:rsidRPr="00332039" w:rsidRDefault="001E6D82" w:rsidP="00EA1B92">
            <w:pPr>
              <w:jc w:val="both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1E6D82" w:rsidRPr="00332039" w14:paraId="16A08CBF" w14:textId="77777777" w:rsidTr="00EA1B92">
        <w:tc>
          <w:tcPr>
            <w:tcW w:w="625" w:type="dxa"/>
            <w:vAlign w:val="center"/>
          </w:tcPr>
          <w:p w14:paraId="1157AE1D" w14:textId="3224F0E1" w:rsidR="001E6D82" w:rsidRPr="00147248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8</w:t>
            </w:r>
          </w:p>
        </w:tc>
        <w:tc>
          <w:tcPr>
            <w:tcW w:w="7200" w:type="dxa"/>
            <w:vAlign w:val="center"/>
          </w:tcPr>
          <w:p w14:paraId="6BBF3DE3" w14:textId="3E57EF3E" w:rsidR="001E6D82" w:rsidRPr="003774D8" w:rsidRDefault="001E6D82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ჩარჩო დოკუმენტში განსაზღვრულია </w:t>
            </w:r>
            <w:r w:rsidRPr="003774D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კურსდამთავრებულთა კარიერული </w:t>
            </w:r>
            <w:r w:rsidR="00F526F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და დასაქმების </w:t>
            </w:r>
            <w:r w:rsidRPr="003774D8">
              <w:rPr>
                <w:rFonts w:ascii="Sylfaen" w:hAnsi="Sylfaen" w:cs="Sylfaen"/>
                <w:sz w:val="24"/>
                <w:szCs w:val="24"/>
                <w:lang w:val="ka-GE"/>
              </w:rPr>
              <w:t>შესაძლებლობები</w:t>
            </w:r>
            <w:r w:rsidR="00F526F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t xml:space="preserve">დასაქმების 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საერთაშორისო (</w:t>
            </w:r>
            <w:r w:rsidR="00F526FE">
              <w:rPr>
                <w:rFonts w:ascii="Sylfaen" w:hAnsi="Sylfaen"/>
                <w:sz w:val="24"/>
                <w:szCs w:val="24"/>
              </w:rPr>
              <w:t>ISCO-08)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t xml:space="preserve"> და ეკონომიკური საქმიანობების სახეების ეროვნული </w:t>
            </w:r>
            <w:r w:rsidR="00553843">
              <w:rPr>
                <w:rFonts w:ascii="Sylfaen" w:hAnsi="Sylfaen"/>
                <w:sz w:val="24"/>
                <w:szCs w:val="24"/>
                <w:lang w:val="ka-GE"/>
              </w:rPr>
              <w:t>კლასიფიკატორების</w:t>
            </w:r>
            <w:r w:rsidR="00F526FE">
              <w:rPr>
                <w:rFonts w:ascii="Sylfaen" w:hAnsi="Sylfaen"/>
                <w:sz w:val="24"/>
                <w:szCs w:val="24"/>
                <w:lang w:val="ka-GE"/>
              </w:rPr>
              <w:t xml:space="preserve"> მიხედვით</w:t>
            </w:r>
          </w:p>
        </w:tc>
        <w:tc>
          <w:tcPr>
            <w:tcW w:w="900" w:type="dxa"/>
            <w:vAlign w:val="center"/>
          </w:tcPr>
          <w:p w14:paraId="22B625E0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40D7D851" w14:textId="77777777" w:rsidR="001E6D82" w:rsidRPr="00332039" w:rsidRDefault="001E6D8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33928261" w14:textId="6ED6A42F" w:rsidR="001E6D82" w:rsidRPr="00F526FE" w:rsidRDefault="00F526FE" w:rsidP="00EA1B92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  <w:r w:rsidRPr="00F526FE">
              <w:rPr>
                <w:rFonts w:ascii="Sylfaen" w:eastAsia="Sylfaen" w:hAnsi="Sylfaen" w:cs="Sylfaen"/>
                <w:bCs/>
                <w:i/>
                <w:lang w:val="ka-GE"/>
              </w:rPr>
              <w:t xml:space="preserve">მიუთითეთ </w:t>
            </w:r>
            <w:r w:rsidRPr="00F526FE">
              <w:rPr>
                <w:rFonts w:ascii="Sylfaen" w:hAnsi="Sylfaen"/>
                <w:i/>
                <w:lang w:val="ka-GE"/>
              </w:rPr>
              <w:t>(</w:t>
            </w:r>
            <w:r w:rsidRPr="00F526FE">
              <w:rPr>
                <w:rFonts w:ascii="Sylfaen" w:hAnsi="Sylfaen"/>
                <w:i/>
              </w:rPr>
              <w:t>ISCO-08)</w:t>
            </w:r>
            <w:r w:rsidRPr="00F526FE">
              <w:rPr>
                <w:rFonts w:ascii="Sylfaen" w:hAnsi="Sylfaen"/>
                <w:i/>
                <w:lang w:val="ka-GE"/>
              </w:rPr>
              <w:t xml:space="preserve"> და ეკონომიკური საქმიანობების </w:t>
            </w:r>
            <w:r w:rsidRPr="00F526FE">
              <w:rPr>
                <w:rFonts w:ascii="Sylfaen" w:hAnsi="Sylfaen"/>
                <w:i/>
                <w:lang w:val="ka-GE"/>
              </w:rPr>
              <w:lastRenderedPageBreak/>
              <w:t>სახეების ეროვნული კლასიფიკატორის</w:t>
            </w:r>
            <w:r>
              <w:rPr>
                <w:rFonts w:ascii="Sylfaen" w:hAnsi="Sylfaen"/>
                <w:i/>
                <w:lang w:val="ka-GE"/>
              </w:rPr>
              <w:t xml:space="preserve"> კოდები</w:t>
            </w:r>
          </w:p>
        </w:tc>
      </w:tr>
      <w:tr w:rsidR="005E12F2" w:rsidRPr="00332039" w14:paraId="0259833C" w14:textId="77777777" w:rsidTr="00EA1B92">
        <w:tc>
          <w:tcPr>
            <w:tcW w:w="625" w:type="dxa"/>
            <w:vAlign w:val="center"/>
          </w:tcPr>
          <w:p w14:paraId="21B0B964" w14:textId="5435DC94" w:rsidR="005E12F2" w:rsidRPr="00147248" w:rsidRDefault="00C02DAA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lastRenderedPageBreak/>
              <w:t>9</w:t>
            </w:r>
          </w:p>
        </w:tc>
        <w:tc>
          <w:tcPr>
            <w:tcW w:w="7200" w:type="dxa"/>
            <w:vAlign w:val="center"/>
          </w:tcPr>
          <w:p w14:paraId="13C4E9C1" w14:textId="294AF321" w:rsidR="005E12F2" w:rsidRPr="003774D8" w:rsidRDefault="00553843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E3BC1">
              <w:rPr>
                <w:rFonts w:ascii="Sylfaen" w:eastAsia="Sylfaen" w:hAnsi="Sylfaen" w:cs="Sylfaen"/>
                <w:lang w:val="ka-GE"/>
              </w:rPr>
              <w:t xml:space="preserve">ჩარჩო დოკუმენტში განსაზღვრულ თითოეულ  კვალიფიკაციას სწავლის შედეგები ინდივიდუალურად </w:t>
            </w:r>
            <w:r>
              <w:rPr>
                <w:rFonts w:ascii="Sylfaen" w:eastAsia="Sylfaen" w:hAnsi="Sylfaen" w:cs="Sylfaen"/>
                <w:lang w:val="ka-GE"/>
              </w:rPr>
              <w:t>აქვს</w:t>
            </w:r>
            <w:r w:rsidRPr="004E3BC1">
              <w:rPr>
                <w:rFonts w:ascii="Sylfaen" w:eastAsia="Sylfaen" w:hAnsi="Sylfaen" w:cs="Sylfaen"/>
                <w:lang w:val="ka-GE"/>
              </w:rPr>
              <w:t xml:space="preserve"> გაწერილი </w:t>
            </w:r>
            <w:r w:rsidRPr="00B328F7">
              <w:rPr>
                <w:rFonts w:ascii="Sylfaen" w:eastAsia="Sylfaen" w:hAnsi="Sylfaen" w:cs="Sylfaen"/>
                <w:lang w:val="ka-GE"/>
              </w:rPr>
              <w:t>(ჩამონათვალის სახით)</w:t>
            </w:r>
          </w:p>
        </w:tc>
        <w:tc>
          <w:tcPr>
            <w:tcW w:w="900" w:type="dxa"/>
            <w:vAlign w:val="center"/>
          </w:tcPr>
          <w:p w14:paraId="04483BFA" w14:textId="77777777" w:rsidR="005E12F2" w:rsidRPr="00332039" w:rsidRDefault="005E12F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62319566" w14:textId="77777777" w:rsidR="005E12F2" w:rsidRPr="00332039" w:rsidRDefault="005E12F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233D5102" w14:textId="77777777" w:rsidR="005E12F2" w:rsidRPr="00332039" w:rsidRDefault="005E12F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C02DAA" w:rsidRPr="00332039" w14:paraId="025D8881" w14:textId="77777777" w:rsidTr="00EA1B92">
        <w:trPr>
          <w:trHeight w:val="683"/>
        </w:trPr>
        <w:tc>
          <w:tcPr>
            <w:tcW w:w="625" w:type="dxa"/>
            <w:vAlign w:val="center"/>
          </w:tcPr>
          <w:p w14:paraId="3275E9BA" w14:textId="3E6CE1FA" w:rsidR="00C02DAA" w:rsidRPr="00147248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10</w:t>
            </w:r>
          </w:p>
        </w:tc>
        <w:tc>
          <w:tcPr>
            <w:tcW w:w="7200" w:type="dxa"/>
            <w:vAlign w:val="center"/>
          </w:tcPr>
          <w:p w14:paraId="5B1B4266" w14:textId="3BD6386F" w:rsidR="00C02DAA" w:rsidRPr="00027918" w:rsidRDefault="00553843" w:rsidP="00EA1B9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 </w:t>
            </w:r>
            <w:r w:rsidR="00C02DAA" w:rsidRPr="00C67D1A">
              <w:rPr>
                <w:rFonts w:ascii="Sylfaen" w:eastAsia="Sylfaen" w:hAnsi="Sylfaen" w:cs="Sylfaen"/>
                <w:lang w:val="ka-GE"/>
              </w:rPr>
              <w:t>ჩარჩო დოკუმენტში გაწერილი სწავლის შედეგები, წარმოადგენს მოდულები</w:t>
            </w:r>
            <w:r w:rsidR="00C02DAA">
              <w:rPr>
                <w:rFonts w:ascii="Sylfaen" w:eastAsia="Sylfaen" w:hAnsi="Sylfaen" w:cs="Sylfaen"/>
                <w:lang w:val="ka-GE"/>
              </w:rPr>
              <w:t>თ მისაღწევ სწავლის შედეგების ერთობლივ ჩამონათვალს</w:t>
            </w:r>
            <w:r w:rsidR="00C02DAA">
              <w:rPr>
                <w:rFonts w:ascii="Sylfaen" w:hAnsi="Sylfaen" w:cs="Sylfaen"/>
                <w:lang w:val="ka-GE"/>
              </w:rPr>
              <w:t xml:space="preserve">    </w:t>
            </w:r>
          </w:p>
          <w:p w14:paraId="70945411" w14:textId="77777777" w:rsidR="00C02DAA" w:rsidRPr="003774D8" w:rsidRDefault="00C02DAA" w:rsidP="00EA1B92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056A05AB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4F681D67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683CDFAB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553843" w:rsidRPr="00332039" w14:paraId="3D24BCA2" w14:textId="77777777" w:rsidTr="00EA1B92">
        <w:tc>
          <w:tcPr>
            <w:tcW w:w="625" w:type="dxa"/>
            <w:vAlign w:val="center"/>
          </w:tcPr>
          <w:p w14:paraId="15A9EA01" w14:textId="1451EEE7" w:rsidR="00553843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11</w:t>
            </w:r>
          </w:p>
        </w:tc>
        <w:tc>
          <w:tcPr>
            <w:tcW w:w="7200" w:type="dxa"/>
            <w:vAlign w:val="center"/>
          </w:tcPr>
          <w:p w14:paraId="3282E7E7" w14:textId="74091ACC" w:rsidR="00553843" w:rsidRDefault="00553843" w:rsidP="00EA1B92">
            <w:pPr>
              <w:jc w:val="both"/>
              <w:rPr>
                <w:rFonts w:ascii="Sylfaen" w:eastAsia="Sylfaen" w:hAnsi="Sylfaen" w:cs="Sylfaen"/>
                <w:lang w:val="ka-GE"/>
              </w:rPr>
            </w:pPr>
            <w:r w:rsidRPr="00027918">
              <w:rPr>
                <w:rFonts w:ascii="Sylfaen" w:hAnsi="Sylfaen" w:cs="Sylfaen"/>
                <w:lang w:val="ka-GE"/>
              </w:rPr>
              <w:t>ჩარჩო დოკუმენტი</w:t>
            </w:r>
            <w:r>
              <w:rPr>
                <w:rFonts w:ascii="Sylfaen" w:hAnsi="Sylfaen" w:cs="Sylfaen"/>
                <w:lang w:val="ka-GE"/>
              </w:rPr>
              <w:t>ს სწავლის შედეგებით აღიწერება</w:t>
            </w:r>
            <w:r w:rsidRPr="00027918">
              <w:rPr>
                <w:rFonts w:ascii="Sylfaen" w:hAnsi="Sylfaen" w:cs="Sylfaen"/>
                <w:lang w:val="ka-GE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 xml:space="preserve">ძირითადი პროფესიული უნარებითა და კომპეტენციებით </w:t>
            </w:r>
          </w:p>
        </w:tc>
        <w:tc>
          <w:tcPr>
            <w:tcW w:w="900" w:type="dxa"/>
            <w:vAlign w:val="center"/>
          </w:tcPr>
          <w:p w14:paraId="630763F4" w14:textId="77777777" w:rsidR="00553843" w:rsidRPr="00332039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2D927C15" w14:textId="77777777" w:rsidR="00553843" w:rsidRPr="00332039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67AEEF71" w14:textId="77777777" w:rsidR="00553843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553843" w:rsidRPr="00332039" w14:paraId="364D1BF5" w14:textId="77777777" w:rsidTr="00EA1B92">
        <w:tc>
          <w:tcPr>
            <w:tcW w:w="625" w:type="dxa"/>
            <w:vAlign w:val="center"/>
          </w:tcPr>
          <w:p w14:paraId="2A717478" w14:textId="406C2B66" w:rsidR="00553843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12</w:t>
            </w:r>
          </w:p>
        </w:tc>
        <w:tc>
          <w:tcPr>
            <w:tcW w:w="7200" w:type="dxa"/>
            <w:vAlign w:val="center"/>
          </w:tcPr>
          <w:p w14:paraId="00A72F0E" w14:textId="3E3A2F10" w:rsidR="00553843" w:rsidRPr="004E3BC1" w:rsidRDefault="00553843" w:rsidP="00EA1B92">
            <w:pPr>
              <w:pStyle w:val="Heading1"/>
              <w:keepLines w:val="0"/>
              <w:tabs>
                <w:tab w:val="left" w:pos="630"/>
              </w:tabs>
              <w:spacing w:before="0"/>
              <w:ind w:left="-18"/>
              <w:jc w:val="both"/>
              <w:outlineLvl w:val="0"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 xml:space="preserve">ჩარჩო დოკუმენტის სწავლის შედეგების 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სინტაქსი</w:t>
            </w:r>
            <w:proofErr w:type="spellEnd"/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უნდა</w:t>
            </w:r>
            <w:proofErr w:type="spellEnd"/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იყოს</w:t>
            </w:r>
            <w:proofErr w:type="spellEnd"/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თანმიმდევრული</w:t>
            </w:r>
            <w:proofErr w:type="spellEnd"/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ზმნ</w:t>
            </w:r>
            <w:proofErr w:type="spellEnd"/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>(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ებ</w:t>
            </w:r>
            <w:proofErr w:type="spellEnd"/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>)</w:t>
            </w:r>
            <w:proofErr w:type="spellStart"/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ა</w:t>
            </w:r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>+</w:t>
            </w:r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ობიექტი</w:t>
            </w:r>
            <w:r w:rsidRPr="004E3BC1">
              <w:rPr>
                <w:rFonts w:ascii="Sylfaen" w:hAnsi="Sylfaen"/>
                <w:color w:val="auto"/>
                <w:sz w:val="22"/>
                <w:szCs w:val="22"/>
              </w:rPr>
              <w:t>+</w:t>
            </w:r>
            <w:r w:rsidRPr="004E3BC1">
              <w:rPr>
                <w:rFonts w:ascii="Sylfaen" w:hAnsi="Sylfaen" w:cs="Sylfaen"/>
                <w:color w:val="auto"/>
                <w:sz w:val="22"/>
                <w:szCs w:val="22"/>
              </w:rPr>
              <w:t>დამატება</w:t>
            </w:r>
            <w:proofErr w:type="spellEnd"/>
          </w:p>
          <w:p w14:paraId="5D8DDEC2" w14:textId="481C43DA" w:rsidR="00553843" w:rsidRDefault="00553843" w:rsidP="00EA1B92">
            <w:pPr>
              <w:jc w:val="both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26A7970A" w14:textId="77777777" w:rsidR="00553843" w:rsidRPr="00332039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065A16F4" w14:textId="77777777" w:rsidR="00553843" w:rsidRPr="00332039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492F4A95" w14:textId="4A299B52" w:rsidR="00553843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553843" w:rsidRPr="00332039" w14:paraId="6F26100C" w14:textId="77777777" w:rsidTr="00EA1B92">
        <w:tc>
          <w:tcPr>
            <w:tcW w:w="625" w:type="dxa"/>
            <w:vAlign w:val="center"/>
          </w:tcPr>
          <w:p w14:paraId="47365A13" w14:textId="069B6440" w:rsidR="00553843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13</w:t>
            </w:r>
          </w:p>
        </w:tc>
        <w:tc>
          <w:tcPr>
            <w:tcW w:w="7200" w:type="dxa"/>
            <w:vAlign w:val="center"/>
          </w:tcPr>
          <w:p w14:paraId="0B2A5D1A" w14:textId="75318985" w:rsidR="00553843" w:rsidRPr="00553843" w:rsidRDefault="00553843" w:rsidP="00EA1B92">
            <w:pPr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ჩარჩო დოკუმენტის სწავლის შედეგებში </w:t>
            </w:r>
            <w:proofErr w:type="spellStart"/>
            <w:r w:rsidRPr="004E3BC1">
              <w:rPr>
                <w:rFonts w:ascii="Sylfaen" w:hAnsi="Sylfaen" w:cs="Sylfaen"/>
              </w:rPr>
              <w:t>არ</w:t>
            </w:r>
            <w:proofErr w:type="spellEnd"/>
            <w:r w:rsidRPr="004E3BC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არის</w:t>
            </w:r>
            <w:r w:rsidRPr="004E3BC1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გამოხატ</w:t>
            </w:r>
            <w:proofErr w:type="spellEnd"/>
            <w:r>
              <w:rPr>
                <w:rFonts w:ascii="Sylfaen" w:hAnsi="Sylfaen" w:cs="Sylfaen"/>
                <w:lang w:val="ka-GE"/>
              </w:rPr>
              <w:t>ული</w:t>
            </w:r>
            <w:r w:rsidRPr="004E3BC1">
              <w:rPr>
                <w:rFonts w:ascii="Sylfaen" w:hAnsi="Sylfaen"/>
              </w:rPr>
              <w:t xml:space="preserve"> </w:t>
            </w:r>
            <w:proofErr w:type="spellStart"/>
            <w:r w:rsidRPr="004E3BC1">
              <w:rPr>
                <w:rFonts w:ascii="Sylfaen" w:hAnsi="Sylfaen" w:cs="Sylfaen"/>
              </w:rPr>
              <w:t>შეფასება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3426BE2" w14:textId="77777777" w:rsidR="00553843" w:rsidRPr="00332039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5631BB34" w14:textId="77777777" w:rsidR="00553843" w:rsidRPr="00332039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4CE7AEB4" w14:textId="77777777" w:rsidR="00553843" w:rsidRDefault="00553843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C02DAA" w:rsidRPr="00332039" w14:paraId="7CF31CD6" w14:textId="77777777" w:rsidTr="00EA1B92">
        <w:trPr>
          <w:trHeight w:val="710"/>
        </w:trPr>
        <w:tc>
          <w:tcPr>
            <w:tcW w:w="625" w:type="dxa"/>
            <w:vAlign w:val="center"/>
          </w:tcPr>
          <w:p w14:paraId="02506448" w14:textId="2630D924" w:rsidR="00C02DAA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14</w:t>
            </w:r>
          </w:p>
        </w:tc>
        <w:tc>
          <w:tcPr>
            <w:tcW w:w="7200" w:type="dxa"/>
            <w:vAlign w:val="center"/>
          </w:tcPr>
          <w:p w14:paraId="5ED411E6" w14:textId="3B06FC17" w:rsidR="00C02DAA" w:rsidRPr="004E3BC1" w:rsidRDefault="00C02DAA" w:rsidP="00EA1B92">
            <w:pPr>
              <w:pStyle w:val="Heading1"/>
              <w:tabs>
                <w:tab w:val="left" w:pos="630"/>
              </w:tabs>
              <w:spacing w:before="0"/>
              <w:jc w:val="both"/>
              <w:outlineLvl w:val="0"/>
              <w:rPr>
                <w:rFonts w:ascii="Sylfaen" w:hAnsi="Sylfaen"/>
                <w:color w:val="auto"/>
                <w:sz w:val="22"/>
                <w:szCs w:val="22"/>
                <w:lang w:val="ka-GE"/>
              </w:rPr>
            </w:pPr>
            <w:r w:rsidRPr="004E3BC1"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>სწავლის შედეგები შედგება</w:t>
            </w:r>
            <w:r w:rsidRPr="004E3BC1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 xml:space="preserve"> 5-15 ძირითადი უნარებისგან, რომელიც აღიწერება და გამოიხატება აქტიურ ზმნაში </w:t>
            </w:r>
          </w:p>
          <w:p w14:paraId="6123D96C" w14:textId="77777777" w:rsidR="00C02DAA" w:rsidRPr="003774D8" w:rsidRDefault="00C02DAA" w:rsidP="00EA1B92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3758F814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6B31DAB3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729FF125" w14:textId="77777777" w:rsidR="00C02DAA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390AB5" w:rsidRPr="00332039" w14:paraId="798F4B23" w14:textId="77777777" w:rsidTr="00EA1B92">
        <w:tc>
          <w:tcPr>
            <w:tcW w:w="625" w:type="dxa"/>
            <w:vAlign w:val="center"/>
          </w:tcPr>
          <w:p w14:paraId="3D49E5C6" w14:textId="2B9C67FD" w:rsidR="00390AB5" w:rsidRPr="00147248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15</w:t>
            </w:r>
          </w:p>
        </w:tc>
        <w:tc>
          <w:tcPr>
            <w:tcW w:w="7200" w:type="dxa"/>
            <w:vAlign w:val="center"/>
          </w:tcPr>
          <w:p w14:paraId="5700C1DB" w14:textId="168D0EE6" w:rsidR="00390AB5" w:rsidRPr="003774D8" w:rsidRDefault="00553843" w:rsidP="00EA1B92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 ჩარჩო დოკუმენტის სტრუქტრა განსაზღვრულია როგორც თხრობითი ასევე ცხრილის სახით</w:t>
            </w:r>
          </w:p>
        </w:tc>
        <w:tc>
          <w:tcPr>
            <w:tcW w:w="900" w:type="dxa"/>
            <w:vAlign w:val="center"/>
          </w:tcPr>
          <w:p w14:paraId="5319E219" w14:textId="77777777" w:rsidR="00390AB5" w:rsidRPr="00332039" w:rsidRDefault="00390AB5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2303B65F" w14:textId="77777777" w:rsidR="00390AB5" w:rsidRPr="00332039" w:rsidRDefault="00390AB5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60781375" w14:textId="77777777" w:rsidR="00390AB5" w:rsidRPr="00332039" w:rsidRDefault="00390AB5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390AB5" w:rsidRPr="00332039" w14:paraId="50A8ED28" w14:textId="77777777" w:rsidTr="00EA1B92">
        <w:tc>
          <w:tcPr>
            <w:tcW w:w="625" w:type="dxa"/>
            <w:vAlign w:val="center"/>
          </w:tcPr>
          <w:p w14:paraId="2D81303A" w14:textId="79418611" w:rsidR="00390AB5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16</w:t>
            </w:r>
          </w:p>
        </w:tc>
        <w:tc>
          <w:tcPr>
            <w:tcW w:w="7200" w:type="dxa"/>
            <w:vAlign w:val="center"/>
          </w:tcPr>
          <w:p w14:paraId="5023E9E6" w14:textId="3BD0CDC1" w:rsidR="00390AB5" w:rsidRPr="003774D8" w:rsidRDefault="00553843" w:rsidP="00EA1B92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ჩარჩო დოკუმენტის სტრუქტურაში ნათლადაა წარმოდგენილი თითოეული კვალიფიკაციის შესაბამისი პროფესიული პროგრამის ხანგრძლივობა</w:t>
            </w:r>
          </w:p>
        </w:tc>
        <w:tc>
          <w:tcPr>
            <w:tcW w:w="900" w:type="dxa"/>
            <w:vAlign w:val="center"/>
          </w:tcPr>
          <w:p w14:paraId="0CD10BAD" w14:textId="77777777" w:rsidR="00390AB5" w:rsidRPr="00332039" w:rsidRDefault="00390AB5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4AB9ADA2" w14:textId="77777777" w:rsidR="00390AB5" w:rsidRPr="00332039" w:rsidRDefault="00390AB5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50470C1F" w14:textId="77777777" w:rsidR="00390AB5" w:rsidRDefault="00390AB5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C02DAA" w:rsidRPr="00332039" w14:paraId="662493F1" w14:textId="77777777" w:rsidTr="00EA1B92">
        <w:tc>
          <w:tcPr>
            <w:tcW w:w="625" w:type="dxa"/>
            <w:vAlign w:val="center"/>
          </w:tcPr>
          <w:p w14:paraId="5A3567EA" w14:textId="534263B6" w:rsidR="00C02DAA" w:rsidRPr="00147248" w:rsidRDefault="00553843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lastRenderedPageBreak/>
              <w:t>17</w:t>
            </w:r>
          </w:p>
        </w:tc>
        <w:tc>
          <w:tcPr>
            <w:tcW w:w="7200" w:type="dxa"/>
            <w:vAlign w:val="center"/>
          </w:tcPr>
          <w:p w14:paraId="4DE0613C" w14:textId="703593DC" w:rsidR="00C02DAA" w:rsidRDefault="00553843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ჩარჩო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დოკუმენტის სტრუქტურაში</w:t>
            </w: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 xml:space="preserve"> ასახულ მოდულებს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განსაზღვ</w:t>
            </w: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>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</w:t>
            </w: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>ლი აქვს მოდულზე დაშვების წინაპირობა და კრედიტი</w:t>
            </w:r>
          </w:p>
        </w:tc>
        <w:tc>
          <w:tcPr>
            <w:tcW w:w="900" w:type="dxa"/>
            <w:vAlign w:val="center"/>
          </w:tcPr>
          <w:p w14:paraId="33FF23D9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5E0F08A2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01CB0FAA" w14:textId="77777777" w:rsidR="00C02DAA" w:rsidRPr="00332039" w:rsidRDefault="00C02DAA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5E12F2" w:rsidRPr="00332039" w14:paraId="3FC6C125" w14:textId="77777777" w:rsidTr="00EA1B92">
        <w:tc>
          <w:tcPr>
            <w:tcW w:w="625" w:type="dxa"/>
            <w:vAlign w:val="center"/>
          </w:tcPr>
          <w:p w14:paraId="0B76EDE1" w14:textId="26E81978" w:rsidR="005E12F2" w:rsidRPr="00147248" w:rsidRDefault="00930C59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18</w:t>
            </w:r>
          </w:p>
        </w:tc>
        <w:tc>
          <w:tcPr>
            <w:tcW w:w="7200" w:type="dxa"/>
            <w:vAlign w:val="center"/>
          </w:tcPr>
          <w:p w14:paraId="6C908C01" w14:textId="5C70E32F" w:rsidR="005E12F2" w:rsidRPr="003774D8" w:rsidRDefault="00553843" w:rsidP="00B328F7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ჩარჩო დოკუმენტში განსაზღვრული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პროფესიული პროგრამის შემუშავების შესაძლებლობები (რამდენი </w:t>
            </w:r>
            <w:r w:rsidR="00B328F7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პროგრამის შემუშავებაა შესაძლებელი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)</w:t>
            </w:r>
          </w:p>
        </w:tc>
        <w:tc>
          <w:tcPr>
            <w:tcW w:w="900" w:type="dxa"/>
            <w:vAlign w:val="center"/>
          </w:tcPr>
          <w:p w14:paraId="0057F635" w14:textId="77777777" w:rsidR="005E12F2" w:rsidRPr="00332039" w:rsidRDefault="005E12F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498CFBD6" w14:textId="77777777" w:rsidR="005E12F2" w:rsidRPr="00332039" w:rsidRDefault="005E12F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40A61D81" w14:textId="77777777" w:rsidR="005E12F2" w:rsidRPr="00332039" w:rsidRDefault="005E12F2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6313CB" w:rsidRPr="00332039" w14:paraId="34E88A50" w14:textId="77777777" w:rsidTr="00EA1B92">
        <w:tc>
          <w:tcPr>
            <w:tcW w:w="625" w:type="dxa"/>
            <w:vAlign w:val="center"/>
          </w:tcPr>
          <w:p w14:paraId="5A0777E9" w14:textId="3ABAB067" w:rsidR="006313CB" w:rsidRPr="00147248" w:rsidRDefault="00930C59" w:rsidP="00EA1B92">
            <w:pPr>
              <w:spacing w:line="360" w:lineRule="auto"/>
              <w:jc w:val="center"/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Cs/>
                <w:sz w:val="24"/>
                <w:szCs w:val="24"/>
                <w:lang w:val="ka-GE"/>
              </w:rPr>
              <w:t>19</w:t>
            </w:r>
          </w:p>
        </w:tc>
        <w:tc>
          <w:tcPr>
            <w:tcW w:w="7200" w:type="dxa"/>
            <w:vAlign w:val="center"/>
          </w:tcPr>
          <w:p w14:paraId="6B900134" w14:textId="31D973EA" w:rsidR="006313CB" w:rsidRPr="003774D8" w:rsidRDefault="006313CB" w:rsidP="00EA1B9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774D8">
              <w:rPr>
                <w:rFonts w:ascii="Sylfaen" w:hAnsi="Sylfaen"/>
                <w:sz w:val="24"/>
                <w:szCs w:val="24"/>
                <w:lang w:val="ka-GE"/>
              </w:rPr>
              <w:t>ჩარჩო დოკუმენტს ერთვის დანართებად მოდულთა ის რაოდენობა რომელიც მოცემულია ჩარჩო დოკუმენტის სტრუქტურის ცხრილში</w:t>
            </w:r>
          </w:p>
        </w:tc>
        <w:tc>
          <w:tcPr>
            <w:tcW w:w="900" w:type="dxa"/>
            <w:vAlign w:val="center"/>
          </w:tcPr>
          <w:p w14:paraId="0E8B26BF" w14:textId="77777777" w:rsidR="006313CB" w:rsidRPr="00332039" w:rsidRDefault="006313CB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vAlign w:val="center"/>
          </w:tcPr>
          <w:p w14:paraId="0B5A34CC" w14:textId="77777777" w:rsidR="006313CB" w:rsidRPr="00332039" w:rsidRDefault="006313CB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  <w:vAlign w:val="center"/>
          </w:tcPr>
          <w:p w14:paraId="1EA82D8F" w14:textId="77777777" w:rsidR="006313CB" w:rsidRPr="00332039" w:rsidRDefault="006313CB" w:rsidP="00EA1B92">
            <w:pPr>
              <w:jc w:val="center"/>
              <w:rPr>
                <w:rFonts w:ascii="Sylfaen" w:eastAsia="Sylfaen" w:hAnsi="Sylfaen" w:cs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D55BCD" w:rsidRPr="00332039" w14:paraId="72E2B864" w14:textId="77777777" w:rsidTr="00EA1B92">
        <w:trPr>
          <w:trHeight w:val="788"/>
        </w:trPr>
        <w:tc>
          <w:tcPr>
            <w:tcW w:w="625" w:type="dxa"/>
          </w:tcPr>
          <w:p w14:paraId="3F5CF266" w14:textId="66BB655E" w:rsidR="00D55BCD" w:rsidRPr="00147248" w:rsidRDefault="00930C59" w:rsidP="00EA1B92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7200" w:type="dxa"/>
          </w:tcPr>
          <w:p w14:paraId="6BCC0F4A" w14:textId="1F31D04C" w:rsidR="00D55BCD" w:rsidRPr="00930C59" w:rsidRDefault="00553843" w:rsidP="00EA1B92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30C59">
              <w:rPr>
                <w:rFonts w:ascii="Sylfaen" w:hAnsi="Sylfaen"/>
                <w:sz w:val="24"/>
                <w:szCs w:val="24"/>
                <w:lang w:val="ka-GE"/>
              </w:rPr>
              <w:t>ჩარჩო დოკუმენტში განსაზღვრული შემუშავების საფუძვლები - პროფესიული სტანდარტები, ეროვნული საკვალიფიკაციო ჩარჩო, კლასიფიკატორები და სხვა</w:t>
            </w:r>
            <w:r w:rsidR="00B328F7">
              <w:rPr>
                <w:rFonts w:ascii="Sylfaen" w:hAnsi="Sylfaen"/>
                <w:sz w:val="24"/>
                <w:szCs w:val="24"/>
                <w:lang w:val="ka-GE"/>
              </w:rPr>
              <w:t xml:space="preserve"> სამართლებრივი აქტები </w:t>
            </w:r>
          </w:p>
        </w:tc>
        <w:tc>
          <w:tcPr>
            <w:tcW w:w="900" w:type="dxa"/>
          </w:tcPr>
          <w:p w14:paraId="0E737ABA" w14:textId="77777777" w:rsidR="00D55BCD" w:rsidRPr="00332039" w:rsidRDefault="00D55BCD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</w:tcPr>
          <w:p w14:paraId="7F37FA52" w14:textId="77777777" w:rsidR="00D55BCD" w:rsidRPr="00332039" w:rsidRDefault="00D55BCD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</w:tcPr>
          <w:p w14:paraId="218B2A4E" w14:textId="502FAD66" w:rsidR="00D55BCD" w:rsidRPr="00332039" w:rsidRDefault="00D55BCD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55BCD" w:rsidRPr="00332039" w14:paraId="2AACC8B2" w14:textId="77777777" w:rsidTr="00EA1B92">
        <w:tc>
          <w:tcPr>
            <w:tcW w:w="625" w:type="dxa"/>
          </w:tcPr>
          <w:p w14:paraId="7EC8CE28" w14:textId="44B79B3D" w:rsidR="00D55BCD" w:rsidRPr="00147248" w:rsidRDefault="00930C59" w:rsidP="00EA1B92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21</w:t>
            </w:r>
          </w:p>
        </w:tc>
        <w:tc>
          <w:tcPr>
            <w:tcW w:w="7200" w:type="dxa"/>
          </w:tcPr>
          <w:p w14:paraId="7899E238" w14:textId="5621D881" w:rsidR="00D55BCD" w:rsidRPr="003774D8" w:rsidRDefault="00930C59" w:rsidP="00EA1B92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ჩარჩო დოკუმენტით იფარება დასაქმების საერთაშორისო კლასიფიკატორით განსაზღვრული პროფესია/პროფესიები </w:t>
            </w:r>
          </w:p>
        </w:tc>
        <w:tc>
          <w:tcPr>
            <w:tcW w:w="900" w:type="dxa"/>
          </w:tcPr>
          <w:p w14:paraId="42886AC4" w14:textId="77777777" w:rsidR="00D55BCD" w:rsidRPr="00332039" w:rsidRDefault="00D55BCD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</w:tcPr>
          <w:p w14:paraId="0674B4C1" w14:textId="77777777" w:rsidR="00D55BCD" w:rsidRPr="00332039" w:rsidRDefault="00D55BCD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</w:tcPr>
          <w:p w14:paraId="4646F188" w14:textId="73864E74" w:rsidR="00D55BCD" w:rsidRPr="00332039" w:rsidRDefault="00930C59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526FE">
              <w:rPr>
                <w:rFonts w:ascii="Sylfaen" w:eastAsia="Sylfaen" w:hAnsi="Sylfaen" w:cs="Sylfaen"/>
                <w:bCs/>
                <w:i/>
                <w:lang w:val="ka-GE"/>
              </w:rPr>
              <w:t xml:space="preserve">მიუთითეთ </w:t>
            </w:r>
            <w:r w:rsidRPr="00F526FE">
              <w:rPr>
                <w:rFonts w:ascii="Sylfaen" w:hAnsi="Sylfaen"/>
                <w:i/>
                <w:lang w:val="ka-GE"/>
              </w:rPr>
              <w:t>(</w:t>
            </w:r>
            <w:r w:rsidRPr="00F526FE">
              <w:rPr>
                <w:rFonts w:ascii="Sylfaen" w:hAnsi="Sylfaen"/>
                <w:i/>
              </w:rPr>
              <w:t>ISCO-08)</w:t>
            </w:r>
            <w:r w:rsidRPr="00F526FE">
              <w:rPr>
                <w:rFonts w:ascii="Sylfaen" w:hAnsi="Sylfaen"/>
                <w:i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კოდები და პროფესიების დასახელებები</w:t>
            </w:r>
          </w:p>
        </w:tc>
      </w:tr>
      <w:tr w:rsidR="00930C59" w:rsidRPr="00332039" w14:paraId="51B9CB98" w14:textId="77777777" w:rsidTr="00EA1B92">
        <w:tc>
          <w:tcPr>
            <w:tcW w:w="625" w:type="dxa"/>
          </w:tcPr>
          <w:p w14:paraId="2D2673A3" w14:textId="2D256DE5" w:rsidR="00930C59" w:rsidRDefault="00930C59" w:rsidP="00EA1B92">
            <w:pPr>
              <w:spacing w:line="36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>22</w:t>
            </w:r>
          </w:p>
        </w:tc>
        <w:tc>
          <w:tcPr>
            <w:tcW w:w="7200" w:type="dxa"/>
          </w:tcPr>
          <w:p w14:paraId="372F0CEE" w14:textId="58E7A22B" w:rsidR="00930C59" w:rsidRDefault="00930C59" w:rsidP="00EA1B92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ჩარჩო დოკუმენტით განსაზღვრული კვალიფიკაციები განათლების საერთაშორისო კლასიფიკატორის (</w:t>
            </w:r>
            <w:r>
              <w:rPr>
                <w:rFonts w:ascii="Sylfaen" w:hAnsi="Sylfaen"/>
                <w:sz w:val="24"/>
                <w:szCs w:val="24"/>
              </w:rPr>
              <w:t>ISCED)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სწავლის სფეროებთან შესაბამისია</w:t>
            </w:r>
          </w:p>
        </w:tc>
        <w:tc>
          <w:tcPr>
            <w:tcW w:w="900" w:type="dxa"/>
          </w:tcPr>
          <w:p w14:paraId="230FE2B3" w14:textId="77777777" w:rsidR="00930C59" w:rsidRPr="00332039" w:rsidRDefault="00930C59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</w:tcPr>
          <w:p w14:paraId="3378B782" w14:textId="77777777" w:rsidR="00930C59" w:rsidRPr="00332039" w:rsidRDefault="00930C59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835" w:type="dxa"/>
          </w:tcPr>
          <w:p w14:paraId="3924BED5" w14:textId="3D7BC082" w:rsidR="00930C59" w:rsidRDefault="00930C59" w:rsidP="00EA1B9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526FE">
              <w:rPr>
                <w:rFonts w:ascii="Sylfaen" w:eastAsia="Sylfaen" w:hAnsi="Sylfaen" w:cs="Sylfaen"/>
                <w:bCs/>
                <w:i/>
                <w:lang w:val="ka-GE"/>
              </w:rPr>
              <w:t xml:space="preserve">მიუთითეთ </w:t>
            </w:r>
            <w:r>
              <w:rPr>
                <w:rFonts w:ascii="Sylfaen" w:hAnsi="Sylfaen"/>
                <w:sz w:val="24"/>
                <w:szCs w:val="24"/>
              </w:rPr>
              <w:t xml:space="preserve"> ISCED</w:t>
            </w:r>
            <w:r>
              <w:rPr>
                <w:rFonts w:ascii="Sylfaen" w:hAnsi="Sylfaen"/>
                <w:i/>
                <w:lang w:val="ka-GE"/>
              </w:rPr>
              <w:t xml:space="preserve"> სწავლის სფერო და</w:t>
            </w:r>
            <w:r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კოდები</w:t>
            </w:r>
          </w:p>
        </w:tc>
      </w:tr>
    </w:tbl>
    <w:p w14:paraId="16413258" w14:textId="74B401F9" w:rsidR="003774D8" w:rsidRDefault="003774D8" w:rsidP="00EA1B92">
      <w:pPr>
        <w:rPr>
          <w:rFonts w:ascii="Sylfaen" w:hAnsi="Sylfaen"/>
          <w:sz w:val="24"/>
          <w:szCs w:val="28"/>
          <w:lang w:val="ka-GE"/>
        </w:rPr>
      </w:pPr>
    </w:p>
    <w:p w14:paraId="29B366C2" w14:textId="77777777" w:rsidR="000551D4" w:rsidRDefault="000551D4" w:rsidP="00EA1B92">
      <w:pPr>
        <w:rPr>
          <w:rFonts w:ascii="Sylfaen" w:hAnsi="Sylfaen"/>
          <w:sz w:val="24"/>
          <w:szCs w:val="28"/>
          <w:lang w:val="ka-GE"/>
        </w:rPr>
      </w:pPr>
    </w:p>
    <w:p w14:paraId="01EA465E" w14:textId="77777777" w:rsidR="000551D4" w:rsidRDefault="000551D4" w:rsidP="000551D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39A22B9" w14:textId="77777777" w:rsidR="000551D4" w:rsidRDefault="000551D4" w:rsidP="000551D4">
      <w:pPr>
        <w:jc w:val="both"/>
        <w:rPr>
          <w:rFonts w:ascii="Sylfaen" w:hAnsi="Sylfaen"/>
          <w:sz w:val="24"/>
          <w:szCs w:val="24"/>
          <w:lang w:val="ka-GE"/>
        </w:rPr>
      </w:pPr>
    </w:p>
    <w:p w14:paraId="5510B625" w14:textId="77777777" w:rsidR="00B328F7" w:rsidRDefault="00B328F7" w:rsidP="000551D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D288EAB" w14:textId="77777777" w:rsidR="00B328F7" w:rsidRDefault="00B328F7" w:rsidP="000551D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A5D064F" w14:textId="17F61F2C" w:rsidR="000551D4" w:rsidRDefault="000551D4" w:rsidP="000551D4">
      <w:pPr>
        <w:jc w:val="both"/>
        <w:rPr>
          <w:rFonts w:ascii="Sylfaen" w:hAnsi="Sylfaen"/>
          <w:sz w:val="24"/>
          <w:szCs w:val="24"/>
          <w:lang w:val="ka-GE"/>
        </w:rPr>
      </w:pPr>
      <w:r w:rsidRPr="00041928">
        <w:rPr>
          <w:rFonts w:ascii="Sylfaen" w:hAnsi="Sylfaen"/>
          <w:sz w:val="24"/>
          <w:szCs w:val="24"/>
          <w:lang w:val="ka-GE"/>
        </w:rPr>
        <w:lastRenderedPageBreak/>
        <w:t xml:space="preserve">ცხრილში განათავსეთ </w:t>
      </w:r>
      <w:r>
        <w:rPr>
          <w:rFonts w:ascii="Sylfaen" w:hAnsi="Sylfaen"/>
          <w:sz w:val="24"/>
          <w:szCs w:val="24"/>
          <w:lang w:val="ka-GE"/>
        </w:rPr>
        <w:t>კურსდამთ</w:t>
      </w:r>
      <w:r w:rsidRPr="00041928">
        <w:rPr>
          <w:rFonts w:ascii="Sylfaen" w:hAnsi="Sylfaen"/>
          <w:sz w:val="24"/>
          <w:szCs w:val="24"/>
          <w:lang w:val="ka-GE"/>
        </w:rPr>
        <w:t>ავრებული</w:t>
      </w:r>
      <w:r>
        <w:rPr>
          <w:rFonts w:ascii="Sylfaen" w:hAnsi="Sylfaen"/>
          <w:sz w:val="24"/>
          <w:szCs w:val="24"/>
          <w:lang w:val="ka-GE"/>
        </w:rPr>
        <w:t>ს</w:t>
      </w:r>
      <w:r w:rsidRPr="00041928">
        <w:rPr>
          <w:rFonts w:ascii="Sylfaen" w:hAnsi="Sylfaen"/>
          <w:sz w:val="24"/>
          <w:szCs w:val="24"/>
          <w:lang w:val="ka-GE"/>
        </w:rPr>
        <w:t xml:space="preserve"> მიერ </w:t>
      </w:r>
      <w:r>
        <w:rPr>
          <w:rFonts w:ascii="Sylfaen" w:hAnsi="Sylfaen"/>
          <w:sz w:val="24"/>
          <w:szCs w:val="24"/>
          <w:lang w:val="ka-GE"/>
        </w:rPr>
        <w:t>შ</w:t>
      </w:r>
      <w:r w:rsidRPr="00041928">
        <w:rPr>
          <w:rFonts w:ascii="Sylfaen" w:hAnsi="Sylfaen"/>
          <w:sz w:val="24"/>
          <w:szCs w:val="24"/>
          <w:lang w:val="ka-GE"/>
        </w:rPr>
        <w:t>ესასრულებელი ამოცანები</w:t>
      </w:r>
      <w:r>
        <w:rPr>
          <w:rFonts w:ascii="Sylfaen" w:hAnsi="Sylfaen"/>
          <w:sz w:val="24"/>
          <w:szCs w:val="24"/>
          <w:lang w:val="ka-GE"/>
        </w:rPr>
        <w:t xml:space="preserve"> (ანალიზის დოკუმენტში</w:t>
      </w:r>
      <w:r w:rsidR="00B328F7">
        <w:rPr>
          <w:rFonts w:ascii="Sylfaen" w:hAnsi="Sylfaen"/>
          <w:sz w:val="24"/>
          <w:szCs w:val="24"/>
          <w:lang w:val="ka-GE"/>
        </w:rPr>
        <w:t>, რეკომენდაციებში</w:t>
      </w:r>
      <w:r>
        <w:rPr>
          <w:rFonts w:ascii="Sylfaen" w:hAnsi="Sylfaen"/>
          <w:sz w:val="24"/>
          <w:szCs w:val="24"/>
          <w:lang w:val="ka-GE"/>
        </w:rPr>
        <w:t xml:space="preserve"> განსაზღვრული)</w:t>
      </w:r>
      <w:r w:rsidRPr="00041928">
        <w:rPr>
          <w:rFonts w:ascii="Sylfaen" w:hAnsi="Sylfaen"/>
          <w:sz w:val="24"/>
          <w:szCs w:val="24"/>
          <w:lang w:val="ka-GE"/>
        </w:rPr>
        <w:t xml:space="preserve"> და მის გასწვრივ მიუწერეთ რომელი მოდული ფარავს კონკრეტულ ამოცანას</w:t>
      </w:r>
    </w:p>
    <w:p w14:paraId="4DC7CB6E" w14:textId="77777777" w:rsidR="000551D4" w:rsidRDefault="000551D4" w:rsidP="000551D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4D426C9" w14:textId="77777777" w:rsidR="000551D4" w:rsidRPr="00041928" w:rsidRDefault="000551D4" w:rsidP="000551D4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14370" w:type="dxa"/>
        <w:tblInd w:w="-455" w:type="dxa"/>
        <w:tblLook w:val="04A0" w:firstRow="1" w:lastRow="0" w:firstColumn="1" w:lastColumn="0" w:noHBand="0" w:noVBand="1"/>
      </w:tblPr>
      <w:tblGrid>
        <w:gridCol w:w="900"/>
        <w:gridCol w:w="5397"/>
        <w:gridCol w:w="5133"/>
        <w:gridCol w:w="2940"/>
      </w:tblGrid>
      <w:tr w:rsidR="000551D4" w14:paraId="252E7C6A" w14:textId="77777777" w:rsidTr="00157460">
        <w:trPr>
          <w:trHeight w:val="665"/>
        </w:trPr>
        <w:tc>
          <w:tcPr>
            <w:tcW w:w="900" w:type="dxa"/>
          </w:tcPr>
          <w:p w14:paraId="59E0AF1B" w14:textId="77777777" w:rsidR="000551D4" w:rsidRPr="00157460" w:rsidRDefault="000551D4" w:rsidP="00DD428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57460"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97" w:type="dxa"/>
          </w:tcPr>
          <w:p w14:paraId="1BAA8098" w14:textId="5816A7EF" w:rsidR="000551D4" w:rsidRPr="00157460" w:rsidRDefault="000551D4" w:rsidP="00DD428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57460">
              <w:rPr>
                <w:rFonts w:ascii="Sylfaen" w:hAnsi="Sylfaen"/>
                <w:b/>
                <w:sz w:val="24"/>
                <w:szCs w:val="24"/>
                <w:lang w:val="ka-GE"/>
              </w:rPr>
              <w:t>ამოცანა</w:t>
            </w:r>
            <w:r w:rsidR="00B328F7" w:rsidRPr="00157460">
              <w:rPr>
                <w:rFonts w:ascii="Sylfaen" w:hAnsi="Sylfaen"/>
                <w:b/>
                <w:sz w:val="24"/>
                <w:szCs w:val="24"/>
                <w:lang w:val="ka-GE"/>
              </w:rPr>
              <w:t>/შესასრულებელი დავალება</w:t>
            </w:r>
          </w:p>
        </w:tc>
        <w:tc>
          <w:tcPr>
            <w:tcW w:w="5133" w:type="dxa"/>
          </w:tcPr>
          <w:p w14:paraId="7713FC44" w14:textId="77777777" w:rsidR="000551D4" w:rsidRPr="00157460" w:rsidRDefault="000551D4" w:rsidP="00DD428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57460">
              <w:rPr>
                <w:rFonts w:ascii="Sylfaen" w:hAnsi="Sylfaen"/>
                <w:b/>
                <w:sz w:val="24"/>
                <w:szCs w:val="24"/>
                <w:lang w:val="ka-GE"/>
              </w:rPr>
              <w:t>მოდულის დასახელება</w:t>
            </w:r>
          </w:p>
        </w:tc>
        <w:tc>
          <w:tcPr>
            <w:tcW w:w="2940" w:type="dxa"/>
          </w:tcPr>
          <w:p w14:paraId="54C1AD9E" w14:textId="77777777" w:rsidR="000551D4" w:rsidRPr="00157460" w:rsidRDefault="000551D4" w:rsidP="00DD428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57460"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0551D4" w14:paraId="14A01E4D" w14:textId="77777777" w:rsidTr="00157460">
        <w:trPr>
          <w:trHeight w:val="573"/>
        </w:trPr>
        <w:tc>
          <w:tcPr>
            <w:tcW w:w="900" w:type="dxa"/>
          </w:tcPr>
          <w:p w14:paraId="0367A536" w14:textId="77777777" w:rsidR="000551D4" w:rsidRDefault="000551D4" w:rsidP="00DD428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3A39ACA9" w14:textId="77777777" w:rsidR="000551D4" w:rsidRDefault="000551D4" w:rsidP="00DD428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51A19108" w14:textId="77777777" w:rsidR="000551D4" w:rsidRDefault="000551D4" w:rsidP="00DD428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40" w:type="dxa"/>
          </w:tcPr>
          <w:p w14:paraId="3E45BE3E" w14:textId="77777777" w:rsidR="000551D4" w:rsidRDefault="000551D4" w:rsidP="00DD428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551D4" w14:paraId="74A5652A" w14:textId="77777777" w:rsidTr="00157460">
        <w:trPr>
          <w:trHeight w:val="573"/>
        </w:trPr>
        <w:tc>
          <w:tcPr>
            <w:tcW w:w="900" w:type="dxa"/>
          </w:tcPr>
          <w:p w14:paraId="5DB73847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58F6E07F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120F46C6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40" w:type="dxa"/>
          </w:tcPr>
          <w:p w14:paraId="6F1ADD36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551D4" w14:paraId="5F651F90" w14:textId="77777777" w:rsidTr="00157460">
        <w:trPr>
          <w:trHeight w:val="597"/>
        </w:trPr>
        <w:tc>
          <w:tcPr>
            <w:tcW w:w="900" w:type="dxa"/>
          </w:tcPr>
          <w:p w14:paraId="0826E28A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56CD795C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23B5A53A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bookmarkStart w:id="0" w:name="_GoBack"/>
            <w:bookmarkEnd w:id="0"/>
          </w:p>
        </w:tc>
        <w:tc>
          <w:tcPr>
            <w:tcW w:w="2940" w:type="dxa"/>
          </w:tcPr>
          <w:p w14:paraId="0A905DA4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551D4" w14:paraId="67EA3399" w14:textId="77777777" w:rsidTr="00157460">
        <w:trPr>
          <w:trHeight w:val="573"/>
        </w:trPr>
        <w:tc>
          <w:tcPr>
            <w:tcW w:w="900" w:type="dxa"/>
          </w:tcPr>
          <w:p w14:paraId="4578BFFD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446A1D3C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35F055D9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40" w:type="dxa"/>
          </w:tcPr>
          <w:p w14:paraId="601A3182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551D4" w14:paraId="282922DA" w14:textId="77777777" w:rsidTr="00157460">
        <w:trPr>
          <w:trHeight w:val="573"/>
        </w:trPr>
        <w:tc>
          <w:tcPr>
            <w:tcW w:w="900" w:type="dxa"/>
          </w:tcPr>
          <w:p w14:paraId="1ECA5996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53DBA3A3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2C217D62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40" w:type="dxa"/>
          </w:tcPr>
          <w:p w14:paraId="1BD3D1ED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551D4" w14:paraId="700BA21E" w14:textId="77777777" w:rsidTr="00157460">
        <w:trPr>
          <w:trHeight w:val="573"/>
        </w:trPr>
        <w:tc>
          <w:tcPr>
            <w:tcW w:w="900" w:type="dxa"/>
          </w:tcPr>
          <w:p w14:paraId="4D2AD00C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7E7C47CE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00DB95D0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40" w:type="dxa"/>
          </w:tcPr>
          <w:p w14:paraId="030EF64D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551D4" w14:paraId="6B9371E0" w14:textId="77777777" w:rsidTr="00157460">
        <w:trPr>
          <w:trHeight w:val="573"/>
        </w:trPr>
        <w:tc>
          <w:tcPr>
            <w:tcW w:w="900" w:type="dxa"/>
          </w:tcPr>
          <w:p w14:paraId="09573C71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397" w:type="dxa"/>
          </w:tcPr>
          <w:p w14:paraId="72B6769E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133" w:type="dxa"/>
          </w:tcPr>
          <w:p w14:paraId="5CF174BF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40" w:type="dxa"/>
          </w:tcPr>
          <w:p w14:paraId="3618AC36" w14:textId="77777777" w:rsidR="000551D4" w:rsidRDefault="000551D4" w:rsidP="00DD428B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14:paraId="12848B8C" w14:textId="77777777" w:rsidR="000551D4" w:rsidRDefault="000551D4" w:rsidP="000551D4">
      <w:pPr>
        <w:ind w:left="-900" w:firstLine="900"/>
      </w:pPr>
    </w:p>
    <w:p w14:paraId="6279F4D8" w14:textId="77777777" w:rsidR="000551D4" w:rsidRPr="003774D8" w:rsidRDefault="000551D4" w:rsidP="00EA1B92">
      <w:pPr>
        <w:rPr>
          <w:rFonts w:ascii="Sylfaen" w:hAnsi="Sylfaen"/>
          <w:sz w:val="24"/>
          <w:szCs w:val="28"/>
          <w:lang w:val="ka-GE"/>
        </w:rPr>
      </w:pPr>
    </w:p>
    <w:sectPr w:rsidR="000551D4" w:rsidRPr="003774D8" w:rsidSect="00EA1B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260" w:right="1134" w:bottom="360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2AF4" w14:textId="77777777" w:rsidR="002A4BC7" w:rsidRDefault="002A4BC7" w:rsidP="004B5B75">
      <w:pPr>
        <w:spacing w:after="0" w:line="240" w:lineRule="auto"/>
      </w:pPr>
      <w:r>
        <w:separator/>
      </w:r>
    </w:p>
  </w:endnote>
  <w:endnote w:type="continuationSeparator" w:id="0">
    <w:p w14:paraId="730971A3" w14:textId="77777777" w:rsidR="002A4BC7" w:rsidRDefault="002A4BC7" w:rsidP="004B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A30C" w14:textId="77777777" w:rsidR="00E132D2" w:rsidRDefault="00E13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6869" w14:textId="2468E118" w:rsidR="00EA1B92" w:rsidRPr="003774D8" w:rsidRDefault="00EA1B92" w:rsidP="00EA1B92">
    <w:pPr>
      <w:rPr>
        <w:rFonts w:ascii="Sylfaen" w:hAnsi="Sylfaen"/>
        <w:sz w:val="24"/>
        <w:szCs w:val="28"/>
        <w:lang w:val="ka-GE"/>
      </w:rPr>
    </w:pPr>
    <w:r w:rsidRPr="003774D8">
      <w:rPr>
        <w:rFonts w:ascii="Sylfaen" w:hAnsi="Sylfaen"/>
        <w:sz w:val="24"/>
        <w:szCs w:val="28"/>
        <w:lang w:val="ka-GE"/>
      </w:rPr>
      <w:t xml:space="preserve">განათლების </w:t>
    </w:r>
    <w:r>
      <w:rPr>
        <w:rFonts w:ascii="Sylfaen" w:hAnsi="Sylfaen"/>
        <w:sz w:val="24"/>
        <w:szCs w:val="28"/>
        <w:lang w:val="ka-GE"/>
      </w:rPr>
      <w:t xml:space="preserve">სპეციალისტი                              </w:t>
    </w:r>
    <w:r w:rsidRPr="008B6B47">
      <w:rPr>
        <w:rFonts w:ascii="Sylfaen" w:hAnsi="Sylfaen"/>
        <w:sz w:val="24"/>
        <w:szCs w:val="28"/>
        <w:lang w:val="ka-GE"/>
      </w:rPr>
      <w:t xml:space="preserve">________________________________                                                                </w:t>
    </w:r>
    <w:r w:rsidR="008B6B47">
      <w:rPr>
        <w:rFonts w:ascii="Sylfaen" w:hAnsi="Sylfaen"/>
        <w:sz w:val="24"/>
        <w:szCs w:val="28"/>
        <w:lang w:val="ka-GE"/>
      </w:rPr>
      <w:t>--</w:t>
    </w:r>
    <w:r w:rsidR="00E132D2">
      <w:rPr>
        <w:rFonts w:ascii="Sylfaen" w:hAnsi="Sylfaen"/>
        <w:sz w:val="24"/>
        <w:szCs w:val="28"/>
        <w:lang w:val="ka-GE"/>
      </w:rPr>
      <w:t xml:space="preserve">  --  </w:t>
    </w:r>
    <w:r w:rsidRPr="008B6B47">
      <w:rPr>
        <w:rFonts w:ascii="Sylfaen" w:hAnsi="Sylfaen"/>
        <w:sz w:val="24"/>
        <w:szCs w:val="28"/>
        <w:lang w:val="ka-GE"/>
      </w:rPr>
      <w:t>2017</w:t>
    </w:r>
    <w:r>
      <w:rPr>
        <w:rFonts w:ascii="Sylfaen" w:hAnsi="Sylfaen"/>
        <w:sz w:val="24"/>
        <w:szCs w:val="28"/>
        <w:lang w:val="ka-GE"/>
      </w:rPr>
      <w:br/>
    </w:r>
    <w:r w:rsidRPr="003774D8">
      <w:rPr>
        <w:rFonts w:ascii="Sylfaen" w:hAnsi="Sylfaen"/>
        <w:sz w:val="24"/>
        <w:szCs w:val="28"/>
        <w:lang w:val="ka-GE"/>
      </w:rPr>
      <w:t xml:space="preserve">დარგის </w:t>
    </w:r>
    <w:r>
      <w:rPr>
        <w:rFonts w:ascii="Sylfaen" w:hAnsi="Sylfaen"/>
        <w:sz w:val="24"/>
        <w:szCs w:val="28"/>
        <w:lang w:val="ka-GE"/>
      </w:rPr>
      <w:t>სპეციალისტი                                       ________________________________</w:t>
    </w:r>
  </w:p>
  <w:p w14:paraId="29F9341E" w14:textId="77777777" w:rsidR="00EA1B92" w:rsidRDefault="00EA1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E17D" w14:textId="77777777" w:rsidR="00E132D2" w:rsidRDefault="00E13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FD84" w14:textId="77777777" w:rsidR="002A4BC7" w:rsidRDefault="002A4BC7" w:rsidP="004B5B75">
      <w:pPr>
        <w:spacing w:after="0" w:line="240" w:lineRule="auto"/>
      </w:pPr>
      <w:r>
        <w:separator/>
      </w:r>
    </w:p>
  </w:footnote>
  <w:footnote w:type="continuationSeparator" w:id="0">
    <w:p w14:paraId="6EEFB46C" w14:textId="77777777" w:rsidR="002A4BC7" w:rsidRDefault="002A4BC7" w:rsidP="004B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ADAF" w14:textId="77777777" w:rsidR="00E132D2" w:rsidRDefault="00E13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C98C" w14:textId="792A2928" w:rsidR="00EA1B92" w:rsidRDefault="00EA1B92">
    <w:pPr>
      <w:pStyle w:val="Header"/>
    </w:pPr>
    <w:bookmarkStart w:id="1" w:name="_top"/>
    <w:bookmarkEnd w:id="1"/>
    <w:r w:rsidRPr="00BC4D1C">
      <w:rPr>
        <w:rFonts w:ascii="Sylfaen" w:hAnsi="Sylfaen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179D6C5" wp14:editId="7458D33D">
          <wp:simplePos x="0" y="0"/>
          <wp:positionH relativeFrom="page">
            <wp:posOffset>253365</wp:posOffset>
          </wp:positionH>
          <wp:positionV relativeFrom="topMargin">
            <wp:posOffset>190500</wp:posOffset>
          </wp:positionV>
          <wp:extent cx="9392717" cy="10661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q_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2717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ACB04" w14:textId="77777777" w:rsidR="00EA1B92" w:rsidRDefault="00EA1B92">
    <w:pPr>
      <w:pStyle w:val="Header"/>
    </w:pPr>
  </w:p>
  <w:p w14:paraId="77EB130B" w14:textId="77777777" w:rsidR="00EA1B92" w:rsidRDefault="00EA1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0070" w14:textId="77777777" w:rsidR="00E132D2" w:rsidRDefault="00E13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ED8"/>
    <w:multiLevelType w:val="hybridMultilevel"/>
    <w:tmpl w:val="067ADDC2"/>
    <w:lvl w:ilvl="0" w:tplc="7892E7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EBB"/>
    <w:multiLevelType w:val="hybridMultilevel"/>
    <w:tmpl w:val="57D8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1365"/>
    <w:multiLevelType w:val="hybridMultilevel"/>
    <w:tmpl w:val="917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80"/>
    <w:rsid w:val="000266DA"/>
    <w:rsid w:val="000551D4"/>
    <w:rsid w:val="000B18B3"/>
    <w:rsid w:val="000B349E"/>
    <w:rsid w:val="000B4505"/>
    <w:rsid w:val="000B64A2"/>
    <w:rsid w:val="00147248"/>
    <w:rsid w:val="00157460"/>
    <w:rsid w:val="00157976"/>
    <w:rsid w:val="001E6D82"/>
    <w:rsid w:val="00223FCA"/>
    <w:rsid w:val="00230CEE"/>
    <w:rsid w:val="002467F8"/>
    <w:rsid w:val="002A4BC7"/>
    <w:rsid w:val="002F3334"/>
    <w:rsid w:val="00330EBB"/>
    <w:rsid w:val="00332039"/>
    <w:rsid w:val="003774D8"/>
    <w:rsid w:val="00390AB5"/>
    <w:rsid w:val="003F7DC1"/>
    <w:rsid w:val="00481616"/>
    <w:rsid w:val="004B5B75"/>
    <w:rsid w:val="005133E5"/>
    <w:rsid w:val="00553843"/>
    <w:rsid w:val="005748F3"/>
    <w:rsid w:val="005A1763"/>
    <w:rsid w:val="005E12F2"/>
    <w:rsid w:val="006313CB"/>
    <w:rsid w:val="00647E3B"/>
    <w:rsid w:val="00702658"/>
    <w:rsid w:val="00780261"/>
    <w:rsid w:val="00807484"/>
    <w:rsid w:val="0082371F"/>
    <w:rsid w:val="00891BBD"/>
    <w:rsid w:val="008B6B47"/>
    <w:rsid w:val="0091585F"/>
    <w:rsid w:val="00930C59"/>
    <w:rsid w:val="00953A8B"/>
    <w:rsid w:val="009939E8"/>
    <w:rsid w:val="009C3201"/>
    <w:rsid w:val="00AC6102"/>
    <w:rsid w:val="00B328F7"/>
    <w:rsid w:val="00BE67C2"/>
    <w:rsid w:val="00BF5CFF"/>
    <w:rsid w:val="00C02DAA"/>
    <w:rsid w:val="00C30524"/>
    <w:rsid w:val="00CB455F"/>
    <w:rsid w:val="00CD3CE2"/>
    <w:rsid w:val="00D07A3C"/>
    <w:rsid w:val="00D55BCD"/>
    <w:rsid w:val="00E132D2"/>
    <w:rsid w:val="00E32D80"/>
    <w:rsid w:val="00E52B46"/>
    <w:rsid w:val="00E834A6"/>
    <w:rsid w:val="00EA1B92"/>
    <w:rsid w:val="00EB36CE"/>
    <w:rsid w:val="00F526FE"/>
    <w:rsid w:val="00FC29AD"/>
    <w:rsid w:val="00FD3F77"/>
    <w:rsid w:val="00FD6C82"/>
    <w:rsid w:val="246AC765"/>
    <w:rsid w:val="668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C018B"/>
  <w15:chartTrackingRefBased/>
  <w15:docId w15:val="{90F38930-F2BC-4970-A84D-A0E2F06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75"/>
  </w:style>
  <w:style w:type="paragraph" w:styleId="Footer">
    <w:name w:val="footer"/>
    <w:basedOn w:val="Normal"/>
    <w:link w:val="FooterChar"/>
    <w:uiPriority w:val="99"/>
    <w:unhideWhenUsed/>
    <w:rsid w:val="004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75"/>
  </w:style>
  <w:style w:type="character" w:customStyle="1" w:styleId="Heading1Char">
    <w:name w:val="Heading 1 Char"/>
    <w:basedOn w:val="DefaultParagraphFont"/>
    <w:link w:val="Heading1"/>
    <w:rsid w:val="00C02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C02DA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02DAA"/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A0EDF659D29458E8F9278E42B70C3" ma:contentTypeVersion="0" ma:contentTypeDescription="Create a new document." ma:contentTypeScope="" ma:versionID="150c328270899ad8349ac93c38b43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1564fb6238a88a1c694cf074b3d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B552-F9B4-4691-9F19-C1949301C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291C6-99D7-40AE-A4C7-0CAA6A9B3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5234A-0514-422F-B26B-2743194C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CF294-C1C6-4821-82CB-BB207EF8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 Mindiashvili</dc:creator>
  <cp:keywords/>
  <dc:description/>
  <cp:lastModifiedBy>Tea Nadiradze</cp:lastModifiedBy>
  <cp:revision>52</cp:revision>
  <cp:lastPrinted>2016-10-20T10:22:00Z</cp:lastPrinted>
  <dcterms:created xsi:type="dcterms:W3CDTF">2016-07-05T17:13:00Z</dcterms:created>
  <dcterms:modified xsi:type="dcterms:W3CDTF">2017-05-19T08:31:00Z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0x0101007D5A0EDF659D29458E8F9278E42B70C3</vt:lpwstr>
  </property>
</Properties>
</file>